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FC2" w:rsidRDefault="00D272F0" w:rsidP="006B678D">
      <w:pPr>
        <w:ind w:left="11199"/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     Утверждаю</w:t>
      </w:r>
    </w:p>
    <w:p w:rsidR="00D272F0" w:rsidRDefault="000B3FC2" w:rsidP="00781B5C">
      <w:pPr>
        <w:ind w:left="10440"/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Директор школы </w:t>
      </w:r>
    </w:p>
    <w:p w:rsidR="000B3FC2" w:rsidRDefault="00D272F0" w:rsidP="00781B5C">
      <w:pPr>
        <w:ind w:left="10440"/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>_____________</w:t>
      </w:r>
      <w:r w:rsidR="007A6833">
        <w:rPr>
          <w:b/>
          <w:iCs/>
          <w:color w:val="000000"/>
          <w:sz w:val="28"/>
          <w:szCs w:val="28"/>
          <w:lang w:eastAsia="en-US"/>
        </w:rPr>
        <w:t xml:space="preserve">Султанова </w:t>
      </w:r>
      <w:r w:rsidR="0024533C">
        <w:rPr>
          <w:b/>
          <w:iCs/>
          <w:color w:val="000000"/>
          <w:sz w:val="28"/>
          <w:szCs w:val="28"/>
          <w:lang w:eastAsia="en-US"/>
        </w:rPr>
        <w:t>С.И</w:t>
      </w:r>
      <w:r w:rsidR="007A6833">
        <w:rPr>
          <w:b/>
          <w:iCs/>
          <w:color w:val="000000"/>
          <w:sz w:val="28"/>
          <w:szCs w:val="28"/>
          <w:lang w:eastAsia="en-US"/>
        </w:rPr>
        <w:t>.</w:t>
      </w:r>
    </w:p>
    <w:p w:rsidR="000B3FC2" w:rsidRDefault="000B3FC2" w:rsidP="00781B5C">
      <w:pPr>
        <w:rPr>
          <w:b/>
          <w:iCs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</w:t>
      </w:r>
      <w:r w:rsidR="00D272F0">
        <w:rPr>
          <w:b/>
          <w:iCs/>
          <w:color w:val="000000"/>
          <w:sz w:val="28"/>
          <w:szCs w:val="28"/>
          <w:lang w:eastAsia="en-US"/>
        </w:rPr>
        <w:t xml:space="preserve">                        </w:t>
      </w:r>
    </w:p>
    <w:p w:rsidR="000B3FC2" w:rsidRDefault="000B3FC2" w:rsidP="00781B5C">
      <w:pPr>
        <w:spacing w:after="200" w:line="276" w:lineRule="auto"/>
        <w:jc w:val="center"/>
      </w:pPr>
      <w:r>
        <w:rPr>
          <w:b/>
          <w:i/>
          <w:iCs/>
          <w:color w:val="000000"/>
          <w:sz w:val="28"/>
          <w:szCs w:val="28"/>
          <w:lang w:eastAsia="en-US"/>
        </w:rPr>
        <w:t>План мероприятий («Дорожная карта»)</w:t>
      </w:r>
      <w:r>
        <w:rPr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дистанционное обучение в МКОУ «</w:t>
      </w:r>
      <w:r w:rsidR="0024533C">
        <w:rPr>
          <w:b/>
          <w:i/>
          <w:iCs/>
          <w:color w:val="000000"/>
          <w:sz w:val="28"/>
          <w:szCs w:val="28"/>
          <w:lang w:eastAsia="en-US"/>
        </w:rPr>
        <w:t>Новолакская гимназия им. Исаева Мутея</w:t>
      </w:r>
      <w:bookmarkStart w:id="0" w:name="_GoBack"/>
      <w:bookmarkEnd w:id="0"/>
      <w:r w:rsidR="007A6833">
        <w:rPr>
          <w:b/>
          <w:i/>
          <w:iCs/>
          <w:color w:val="000000"/>
          <w:sz w:val="28"/>
          <w:szCs w:val="28"/>
          <w:lang w:eastAsia="en-US"/>
        </w:rPr>
        <w:t>»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9214"/>
        <w:gridCol w:w="2835"/>
        <w:gridCol w:w="2420"/>
      </w:tblGrid>
      <w:tr w:rsidR="000B3FC2" w:rsidTr="00E36A20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Издание приказ</w:t>
            </w: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а(</w:t>
            </w:r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proofErr w:type="spellStart"/>
            <w:r>
              <w:rPr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>
              <w:rPr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0B3FC2" w:rsidRDefault="000B3FC2" w:rsidP="00E36A20">
            <w:pPr>
              <w:ind w:left="291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директор общеобразовательной организации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br/>
              <w:t>(далее – ОО)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Актуализация локальных актов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организации: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Включение в расписание уроков классных часов, проводимых в режиме онлайн, с привлечением социальных педагогов, психологов,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ind w:left="32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Внесение изменений в рабочие программы учителей по каждому учебному предмету, в том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числе:</w:t>
            </w:r>
          </w:p>
          <w:p w:rsidR="000B3FC2" w:rsidRDefault="000B3FC2" w:rsidP="00E36A20">
            <w:pPr>
              <w:ind w:left="32" w:firstLine="286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указание в тематическом планировании рабочих программ учителей форм дистанционного 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0B3FC2" w:rsidRDefault="000B3FC2" w:rsidP="00E36A20">
            <w:pPr>
              <w:ind w:left="32" w:firstLine="286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0B3FC2" w:rsidRDefault="000B3FC2" w:rsidP="00E36A20">
            <w:pPr>
              <w:ind w:firstLine="318"/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proofErr w:type="gramStart"/>
            <w:r>
              <w:rPr>
                <w:iCs/>
                <w:color w:val="000000"/>
                <w:sz w:val="22"/>
                <w:szCs w:val="22"/>
                <w:lang w:eastAsia="en-US"/>
              </w:rPr>
              <w:t>ответственный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 за информирование участников образовательных отношений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both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электронный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0B3FC2" w:rsidRDefault="000B3FC2" w:rsidP="00E36A20">
            <w:pPr>
              <w:ind w:left="34" w:firstLine="284"/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0B3FC2" w:rsidTr="00E36A2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6B678D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contextualSpacing/>
              <w:jc w:val="both"/>
            </w:pPr>
            <w:r>
              <w:rPr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FC2" w:rsidRDefault="000B3FC2" w:rsidP="00E36A20">
            <w:pPr>
              <w:jc w:val="center"/>
            </w:pPr>
            <w:r>
              <w:rPr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0B3FC2" w:rsidRDefault="000B3FC2"/>
    <w:sectPr w:rsidR="000B3FC2" w:rsidSect="006B67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78D"/>
    <w:rsid w:val="000B3FC2"/>
    <w:rsid w:val="0024533C"/>
    <w:rsid w:val="0030286C"/>
    <w:rsid w:val="003B3266"/>
    <w:rsid w:val="003C4F10"/>
    <w:rsid w:val="0049777F"/>
    <w:rsid w:val="00567F81"/>
    <w:rsid w:val="00631D98"/>
    <w:rsid w:val="0067016E"/>
    <w:rsid w:val="006B678D"/>
    <w:rsid w:val="006E291D"/>
    <w:rsid w:val="00781B5C"/>
    <w:rsid w:val="007A6833"/>
    <w:rsid w:val="00967E49"/>
    <w:rsid w:val="00B4794A"/>
    <w:rsid w:val="00BB0231"/>
    <w:rsid w:val="00D272F0"/>
    <w:rsid w:val="00D318D3"/>
    <w:rsid w:val="00DA1EFE"/>
    <w:rsid w:val="00E36A20"/>
    <w:rsid w:val="00F7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8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656</Words>
  <Characters>3742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Султанова</cp:lastModifiedBy>
  <cp:revision>10</cp:revision>
  <dcterms:created xsi:type="dcterms:W3CDTF">2020-04-09T15:29:00Z</dcterms:created>
  <dcterms:modified xsi:type="dcterms:W3CDTF">2020-04-13T07:58:00Z</dcterms:modified>
</cp:coreProperties>
</file>