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A74" w:rsidRPr="00990A74" w:rsidRDefault="00990A74" w:rsidP="00990A74">
      <w:pPr>
        <w:spacing w:after="0" w:line="240" w:lineRule="auto"/>
        <w:ind w:right="324"/>
        <w:jc w:val="right"/>
        <w:rPr>
          <w:rFonts w:ascii="Times New Roman" w:eastAsiaTheme="minorEastAsia" w:hAnsi="Times New Roman" w:cs="Times New Roman"/>
          <w:sz w:val="20"/>
          <w:szCs w:val="20"/>
          <w:lang w:eastAsia="ru-RU"/>
        </w:rPr>
      </w:pPr>
      <w:r w:rsidRPr="00990A74">
        <w:rPr>
          <w:rFonts w:ascii="Times New Roman" w:eastAsia="Times New Roman" w:hAnsi="Times New Roman" w:cs="Times New Roman"/>
          <w:sz w:val="24"/>
          <w:szCs w:val="24"/>
          <w:lang w:eastAsia="ru-RU"/>
        </w:rPr>
        <w:t>УТВЕРЖДАЮ</w:t>
      </w:r>
    </w:p>
    <w:p w:rsidR="00990A74" w:rsidRPr="002B4BD4" w:rsidRDefault="00990A74" w:rsidP="00990A74">
      <w:pPr>
        <w:spacing w:after="0" w:line="240" w:lineRule="auto"/>
        <w:ind w:right="324"/>
        <w:jc w:val="right"/>
        <w:rPr>
          <w:rFonts w:ascii="Times New Roman" w:eastAsia="Times New Roman" w:hAnsi="Times New Roman" w:cs="Times New Roman"/>
          <w:sz w:val="24"/>
          <w:szCs w:val="24"/>
          <w:lang w:eastAsia="ru-RU"/>
        </w:rPr>
      </w:pPr>
      <w:r w:rsidRPr="00990A74">
        <w:rPr>
          <w:rFonts w:ascii="Times New Roman" w:eastAsia="Times New Roman" w:hAnsi="Times New Roman" w:cs="Times New Roman"/>
          <w:sz w:val="24"/>
          <w:szCs w:val="24"/>
          <w:lang w:eastAsia="ru-RU"/>
        </w:rPr>
        <w:t>Директор М</w:t>
      </w:r>
      <w:r w:rsidR="002B4BD4">
        <w:rPr>
          <w:rFonts w:ascii="Times New Roman" w:eastAsia="Times New Roman" w:hAnsi="Times New Roman" w:cs="Times New Roman"/>
          <w:sz w:val="24"/>
          <w:szCs w:val="24"/>
          <w:lang w:eastAsia="ru-RU"/>
        </w:rPr>
        <w:t>К</w:t>
      </w:r>
      <w:r w:rsidRPr="00990A74">
        <w:rPr>
          <w:rFonts w:ascii="Times New Roman" w:eastAsia="Times New Roman" w:hAnsi="Times New Roman" w:cs="Times New Roman"/>
          <w:sz w:val="24"/>
          <w:szCs w:val="24"/>
          <w:lang w:eastAsia="ru-RU"/>
        </w:rPr>
        <w:t xml:space="preserve">ОУ </w:t>
      </w:r>
      <w:r w:rsidR="002B4BD4">
        <w:rPr>
          <w:rFonts w:ascii="Times New Roman" w:eastAsia="Times New Roman" w:hAnsi="Times New Roman" w:cs="Times New Roman"/>
          <w:sz w:val="24"/>
          <w:szCs w:val="24"/>
          <w:lang w:eastAsia="ru-RU"/>
        </w:rPr>
        <w:t>«Новолакская гимназия»</w:t>
      </w:r>
    </w:p>
    <w:p w:rsidR="00990A74" w:rsidRPr="00990A74" w:rsidRDefault="002B4BD4" w:rsidP="00990A74">
      <w:pPr>
        <w:spacing w:after="0" w:line="240" w:lineRule="auto"/>
        <w:ind w:right="324"/>
        <w:jc w:val="right"/>
        <w:rPr>
          <w:rFonts w:ascii="Times New Roman" w:eastAsiaTheme="minorEastAsia" w:hAnsi="Times New Roman" w:cs="Times New Roman"/>
          <w:sz w:val="20"/>
          <w:szCs w:val="20"/>
          <w:lang w:eastAsia="ru-RU"/>
        </w:rPr>
      </w:pPr>
      <w:r>
        <w:rPr>
          <w:rFonts w:ascii="Times New Roman" w:eastAsia="Times New Roman" w:hAnsi="Times New Roman" w:cs="Times New Roman"/>
          <w:sz w:val="24"/>
          <w:szCs w:val="24"/>
          <w:lang w:eastAsia="ru-RU"/>
        </w:rPr>
        <w:t>Султанова С.И.</w:t>
      </w:r>
    </w:p>
    <w:p w:rsidR="002B4BD4" w:rsidRPr="002B4BD4" w:rsidRDefault="00046480" w:rsidP="002B4BD4">
      <w:pPr>
        <w:spacing w:after="0" w:line="240" w:lineRule="auto"/>
        <w:ind w:right="324"/>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25</w:t>
      </w:r>
      <w:r w:rsidR="002B4BD4" w:rsidRPr="002B4BD4">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12</w:t>
      </w:r>
      <w:r w:rsidR="002B4BD4" w:rsidRPr="002B4BD4">
        <w:rPr>
          <w:rFonts w:ascii="Times New Roman" w:hAnsi="Times New Roman" w:cs="Times New Roman"/>
          <w:color w:val="000000" w:themeColor="text1"/>
          <w:sz w:val="24"/>
          <w:szCs w:val="24"/>
          <w:shd w:val="clear" w:color="auto" w:fill="FFFFFF"/>
        </w:rPr>
        <w:t>.2020</w:t>
      </w:r>
    </w:p>
    <w:p w:rsidR="002B4BD4" w:rsidRDefault="002B4BD4" w:rsidP="002B4BD4">
      <w:pPr>
        <w:spacing w:after="0" w:line="240" w:lineRule="auto"/>
        <w:ind w:right="324"/>
        <w:jc w:val="right"/>
        <w:rPr>
          <w:rFonts w:ascii="Tahoma" w:hAnsi="Tahoma" w:cs="Tahoma"/>
          <w:color w:val="555555"/>
          <w:sz w:val="21"/>
          <w:szCs w:val="21"/>
          <w:shd w:val="clear" w:color="auto" w:fill="FFFFFF"/>
        </w:rPr>
      </w:pPr>
    </w:p>
    <w:p w:rsidR="002B4BD4" w:rsidRDefault="002B4BD4" w:rsidP="002B4BD4">
      <w:pPr>
        <w:spacing w:after="0" w:line="240" w:lineRule="auto"/>
        <w:ind w:right="324"/>
        <w:jc w:val="right"/>
        <w:rPr>
          <w:rFonts w:ascii="Tahoma" w:hAnsi="Tahoma" w:cs="Tahoma"/>
          <w:color w:val="555555"/>
          <w:sz w:val="21"/>
          <w:szCs w:val="21"/>
          <w:shd w:val="clear" w:color="auto" w:fill="FFFFFF"/>
        </w:rPr>
      </w:pPr>
    </w:p>
    <w:p w:rsidR="007C1D82" w:rsidRPr="0004664E" w:rsidRDefault="00B76D49" w:rsidP="002B4BD4">
      <w:pPr>
        <w:spacing w:after="0" w:line="240" w:lineRule="auto"/>
        <w:ind w:right="324"/>
        <w:jc w:val="center"/>
        <w:rPr>
          <w:rFonts w:ascii="Times New Roman" w:hAnsi="Times New Roman" w:cs="Times New Roman"/>
          <w:sz w:val="28"/>
          <w:szCs w:val="28"/>
        </w:rPr>
      </w:pPr>
      <w:r w:rsidRPr="0004664E">
        <w:rPr>
          <w:rFonts w:ascii="Times New Roman" w:hAnsi="Times New Roman" w:cs="Times New Roman"/>
          <w:b/>
          <w:bCs/>
          <w:sz w:val="28"/>
          <w:szCs w:val="28"/>
        </w:rPr>
        <w:t xml:space="preserve">План мероприятий («дорожная карта) </w:t>
      </w:r>
      <w:r w:rsidR="0004664E">
        <w:rPr>
          <w:rFonts w:ascii="Times New Roman" w:hAnsi="Times New Roman" w:cs="Times New Roman"/>
          <w:b/>
          <w:bCs/>
          <w:sz w:val="28"/>
          <w:szCs w:val="28"/>
        </w:rPr>
        <w:br/>
      </w:r>
      <w:r w:rsidRPr="0004664E">
        <w:rPr>
          <w:rFonts w:ascii="Times New Roman" w:hAnsi="Times New Roman" w:cs="Times New Roman"/>
          <w:b/>
          <w:bCs/>
          <w:sz w:val="28"/>
          <w:szCs w:val="28"/>
        </w:rPr>
        <w:t xml:space="preserve">по реализации образовательных программ начального общего и основного общего образования </w:t>
      </w:r>
      <w:r w:rsidR="0004664E">
        <w:rPr>
          <w:rFonts w:ascii="Times New Roman" w:hAnsi="Times New Roman" w:cs="Times New Roman"/>
          <w:b/>
          <w:bCs/>
          <w:sz w:val="28"/>
          <w:szCs w:val="28"/>
        </w:rPr>
        <w:br/>
      </w:r>
      <w:r w:rsidRPr="0004664E">
        <w:rPr>
          <w:rFonts w:ascii="Times New Roman" w:hAnsi="Times New Roman" w:cs="Times New Roman"/>
          <w:b/>
          <w:bCs/>
          <w:sz w:val="28"/>
          <w:szCs w:val="28"/>
        </w:rPr>
        <w:t>в М</w:t>
      </w:r>
      <w:r w:rsidR="002B4BD4">
        <w:rPr>
          <w:rFonts w:ascii="Times New Roman" w:hAnsi="Times New Roman" w:cs="Times New Roman"/>
          <w:b/>
          <w:bCs/>
          <w:sz w:val="28"/>
          <w:szCs w:val="28"/>
        </w:rPr>
        <w:t>К</w:t>
      </w:r>
      <w:r w:rsidRPr="0004664E">
        <w:rPr>
          <w:rFonts w:ascii="Times New Roman" w:hAnsi="Times New Roman" w:cs="Times New Roman"/>
          <w:b/>
          <w:bCs/>
          <w:sz w:val="28"/>
          <w:szCs w:val="28"/>
        </w:rPr>
        <w:t xml:space="preserve">ОУ </w:t>
      </w:r>
      <w:r w:rsidR="002B4BD4">
        <w:rPr>
          <w:rFonts w:ascii="Times New Roman" w:hAnsi="Times New Roman" w:cs="Times New Roman"/>
          <w:b/>
          <w:bCs/>
          <w:sz w:val="28"/>
          <w:szCs w:val="28"/>
        </w:rPr>
        <w:t xml:space="preserve">«Новолакская гимназия им. Исаева </w:t>
      </w:r>
      <w:proofErr w:type="spellStart"/>
      <w:r w:rsidR="002B4BD4">
        <w:rPr>
          <w:rFonts w:ascii="Times New Roman" w:hAnsi="Times New Roman" w:cs="Times New Roman"/>
          <w:b/>
          <w:bCs/>
          <w:sz w:val="28"/>
          <w:szCs w:val="28"/>
        </w:rPr>
        <w:t>Мутея</w:t>
      </w:r>
      <w:proofErr w:type="spellEnd"/>
      <w:r w:rsidR="002B4BD4">
        <w:rPr>
          <w:rFonts w:ascii="Times New Roman" w:hAnsi="Times New Roman" w:cs="Times New Roman"/>
          <w:b/>
          <w:bCs/>
          <w:sz w:val="28"/>
          <w:szCs w:val="28"/>
        </w:rPr>
        <w:t>»</w:t>
      </w:r>
      <w:r w:rsidRPr="0004664E">
        <w:rPr>
          <w:rFonts w:ascii="Times New Roman" w:hAnsi="Times New Roman" w:cs="Times New Roman"/>
          <w:b/>
          <w:bCs/>
          <w:sz w:val="28"/>
          <w:szCs w:val="28"/>
        </w:rPr>
        <w:t xml:space="preserve"> на основе результатов ВПР, проведенных в сентябре-октябре 2020 г.</w:t>
      </w:r>
    </w:p>
    <w:p w:rsidR="00B76D49" w:rsidRPr="0004664E" w:rsidRDefault="00B76D49" w:rsidP="00B76D49">
      <w:pPr>
        <w:pStyle w:val="Default"/>
      </w:pPr>
    </w:p>
    <w:tbl>
      <w:tblPr>
        <w:tblW w:w="14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907"/>
        <w:gridCol w:w="70"/>
        <w:gridCol w:w="2127"/>
        <w:gridCol w:w="69"/>
        <w:gridCol w:w="5883"/>
        <w:gridCol w:w="212"/>
        <w:gridCol w:w="2109"/>
        <w:gridCol w:w="36"/>
      </w:tblGrid>
      <w:tr w:rsidR="00FC408C" w:rsidRPr="0004664E" w:rsidTr="00990A74">
        <w:trPr>
          <w:gridAfter w:val="1"/>
          <w:wAfter w:w="36" w:type="dxa"/>
          <w:trHeight w:val="245"/>
        </w:trPr>
        <w:tc>
          <w:tcPr>
            <w:tcW w:w="1526" w:type="dxa"/>
          </w:tcPr>
          <w:p w:rsidR="00B76D49" w:rsidRPr="0004664E" w:rsidRDefault="00B76D49" w:rsidP="00B76D49">
            <w:pPr>
              <w:pStyle w:val="Default"/>
            </w:pPr>
            <w:r w:rsidRPr="0004664E">
              <w:rPr>
                <w:b/>
                <w:bCs/>
              </w:rPr>
              <w:t xml:space="preserve">№ </w:t>
            </w:r>
            <w:proofErr w:type="spellStart"/>
            <w:r w:rsidRPr="0004664E">
              <w:rPr>
                <w:b/>
                <w:bCs/>
              </w:rPr>
              <w:t>п.п</w:t>
            </w:r>
            <w:proofErr w:type="spellEnd"/>
            <w:r w:rsidRPr="0004664E">
              <w:rPr>
                <w:b/>
                <w:bCs/>
              </w:rPr>
              <w:t xml:space="preserve">. </w:t>
            </w:r>
          </w:p>
        </w:tc>
        <w:tc>
          <w:tcPr>
            <w:tcW w:w="2977" w:type="dxa"/>
            <w:gridSpan w:val="2"/>
          </w:tcPr>
          <w:p w:rsidR="00B76D49" w:rsidRPr="0004664E" w:rsidRDefault="00B76D49">
            <w:pPr>
              <w:pStyle w:val="Default"/>
            </w:pPr>
            <w:r w:rsidRPr="0004664E">
              <w:rPr>
                <w:b/>
                <w:bCs/>
              </w:rPr>
              <w:t xml:space="preserve">Содержание мероприятия </w:t>
            </w:r>
          </w:p>
        </w:tc>
        <w:tc>
          <w:tcPr>
            <w:tcW w:w="2127" w:type="dxa"/>
          </w:tcPr>
          <w:p w:rsidR="00B76D49" w:rsidRPr="0004664E" w:rsidRDefault="00B76D49">
            <w:pPr>
              <w:pStyle w:val="Default"/>
            </w:pPr>
            <w:r w:rsidRPr="0004664E">
              <w:rPr>
                <w:b/>
                <w:bCs/>
              </w:rPr>
              <w:t xml:space="preserve">Сроки </w:t>
            </w:r>
          </w:p>
        </w:tc>
        <w:tc>
          <w:tcPr>
            <w:tcW w:w="5952" w:type="dxa"/>
            <w:gridSpan w:val="2"/>
          </w:tcPr>
          <w:p w:rsidR="00B76D49" w:rsidRPr="0004664E" w:rsidRDefault="00B76D49">
            <w:pPr>
              <w:pStyle w:val="Default"/>
            </w:pPr>
            <w:r w:rsidRPr="0004664E">
              <w:rPr>
                <w:b/>
                <w:bCs/>
              </w:rPr>
              <w:t xml:space="preserve">Формат документа, результат </w:t>
            </w:r>
          </w:p>
        </w:tc>
        <w:tc>
          <w:tcPr>
            <w:tcW w:w="2321" w:type="dxa"/>
            <w:gridSpan w:val="2"/>
          </w:tcPr>
          <w:p w:rsidR="00B76D49" w:rsidRPr="0004664E" w:rsidRDefault="00B76D49">
            <w:pPr>
              <w:pStyle w:val="Default"/>
            </w:pPr>
            <w:r w:rsidRPr="0004664E">
              <w:rPr>
                <w:b/>
                <w:bCs/>
              </w:rPr>
              <w:t xml:space="preserve">Исполнители </w:t>
            </w:r>
          </w:p>
        </w:tc>
      </w:tr>
      <w:tr w:rsidR="00FC408C" w:rsidRPr="0004664E" w:rsidTr="00990A74">
        <w:trPr>
          <w:trHeight w:val="245"/>
        </w:trPr>
        <w:tc>
          <w:tcPr>
            <w:tcW w:w="1526" w:type="dxa"/>
          </w:tcPr>
          <w:p w:rsidR="00B76D49" w:rsidRPr="0004664E" w:rsidRDefault="00B76D49">
            <w:pPr>
              <w:pStyle w:val="Default"/>
            </w:pPr>
            <w:r w:rsidRPr="0004664E">
              <w:rPr>
                <w:b/>
                <w:bCs/>
              </w:rPr>
              <w:t xml:space="preserve">I. </w:t>
            </w:r>
          </w:p>
        </w:tc>
        <w:tc>
          <w:tcPr>
            <w:tcW w:w="13413" w:type="dxa"/>
            <w:gridSpan w:val="8"/>
          </w:tcPr>
          <w:p w:rsidR="00B76D49" w:rsidRPr="0004664E" w:rsidRDefault="00B76D49" w:rsidP="00990A74">
            <w:pPr>
              <w:pStyle w:val="Default"/>
              <w:jc w:val="center"/>
            </w:pPr>
            <w:r w:rsidRPr="0004664E">
              <w:rPr>
                <w:b/>
                <w:bCs/>
              </w:rPr>
              <w:t>Мероприятия по нормативно-правовому, инструктивно-методическому обеспечению проведения Всероссийских проверочных работ</w:t>
            </w:r>
          </w:p>
        </w:tc>
      </w:tr>
      <w:tr w:rsidR="00FC408C" w:rsidRPr="0004664E" w:rsidTr="00990A74">
        <w:trPr>
          <w:gridAfter w:val="1"/>
          <w:wAfter w:w="36" w:type="dxa"/>
          <w:trHeight w:val="661"/>
        </w:trPr>
        <w:tc>
          <w:tcPr>
            <w:tcW w:w="1526" w:type="dxa"/>
          </w:tcPr>
          <w:p w:rsidR="00B76D49" w:rsidRPr="0004664E" w:rsidRDefault="00B76D49">
            <w:pPr>
              <w:pStyle w:val="Default"/>
              <w:rPr>
                <w:color w:val="auto"/>
              </w:rPr>
            </w:pPr>
          </w:p>
          <w:p w:rsidR="00B76D49" w:rsidRPr="0004664E" w:rsidRDefault="00B76D49">
            <w:pPr>
              <w:pStyle w:val="Default"/>
            </w:pPr>
            <w:r w:rsidRPr="0004664E">
              <w:t xml:space="preserve">1.1. </w:t>
            </w:r>
          </w:p>
          <w:p w:rsidR="00B76D49" w:rsidRPr="0004664E" w:rsidRDefault="00B76D49">
            <w:pPr>
              <w:pStyle w:val="Default"/>
            </w:pPr>
          </w:p>
        </w:tc>
        <w:tc>
          <w:tcPr>
            <w:tcW w:w="2977" w:type="dxa"/>
            <w:gridSpan w:val="2"/>
          </w:tcPr>
          <w:p w:rsidR="00B76D49" w:rsidRPr="0004664E" w:rsidRDefault="00B76D49">
            <w:pPr>
              <w:pStyle w:val="Default"/>
            </w:pPr>
            <w:r w:rsidRPr="0004664E">
              <w:t xml:space="preserve">Издание приказа об организации, подготовке и проведении апробации ВПР, ВПР в штатном режиме по соответствующим учебным предметам </w:t>
            </w:r>
          </w:p>
        </w:tc>
        <w:tc>
          <w:tcPr>
            <w:tcW w:w="2127" w:type="dxa"/>
          </w:tcPr>
          <w:p w:rsidR="00B76D49" w:rsidRPr="0004664E" w:rsidRDefault="00B76D49">
            <w:pPr>
              <w:pStyle w:val="Default"/>
            </w:pPr>
            <w:r w:rsidRPr="0004664E">
              <w:t xml:space="preserve">В соответствии с графиком проведения ВПР </w:t>
            </w:r>
          </w:p>
        </w:tc>
        <w:tc>
          <w:tcPr>
            <w:tcW w:w="5952" w:type="dxa"/>
            <w:gridSpan w:val="2"/>
          </w:tcPr>
          <w:p w:rsidR="00B76D49" w:rsidRPr="0004664E" w:rsidRDefault="00B76D49">
            <w:pPr>
              <w:pStyle w:val="Default"/>
            </w:pPr>
            <w:r w:rsidRPr="0004664E">
              <w:t xml:space="preserve">Приказ </w:t>
            </w:r>
          </w:p>
        </w:tc>
        <w:tc>
          <w:tcPr>
            <w:tcW w:w="2321" w:type="dxa"/>
            <w:gridSpan w:val="2"/>
          </w:tcPr>
          <w:p w:rsidR="00B76D49" w:rsidRPr="0004664E" w:rsidRDefault="00B76D49" w:rsidP="002B4BD4">
            <w:pPr>
              <w:pStyle w:val="Default"/>
            </w:pPr>
            <w:r w:rsidRPr="0004664E">
              <w:t xml:space="preserve">Директор школы </w:t>
            </w:r>
            <w:r w:rsidR="002B4BD4">
              <w:t>Султанова С.И.</w:t>
            </w:r>
          </w:p>
        </w:tc>
      </w:tr>
      <w:tr w:rsidR="00FC408C" w:rsidRPr="0004664E" w:rsidTr="00990A74">
        <w:trPr>
          <w:gridAfter w:val="1"/>
          <w:wAfter w:w="36" w:type="dxa"/>
          <w:trHeight w:val="661"/>
        </w:trPr>
        <w:tc>
          <w:tcPr>
            <w:tcW w:w="1526" w:type="dxa"/>
          </w:tcPr>
          <w:p w:rsidR="00B76D49" w:rsidRPr="0004664E" w:rsidRDefault="00B76D49">
            <w:pPr>
              <w:pStyle w:val="Default"/>
              <w:rPr>
                <w:color w:val="auto"/>
              </w:rPr>
            </w:pPr>
          </w:p>
          <w:p w:rsidR="00B76D49" w:rsidRPr="0004664E" w:rsidRDefault="0004664E">
            <w:pPr>
              <w:pStyle w:val="Default"/>
            </w:pPr>
            <w:r>
              <w:t>1.2</w:t>
            </w:r>
            <w:r w:rsidR="00B76D49" w:rsidRPr="0004664E">
              <w:t xml:space="preserve">. </w:t>
            </w:r>
          </w:p>
          <w:p w:rsidR="00B76D49" w:rsidRPr="0004664E" w:rsidRDefault="00B76D49">
            <w:pPr>
              <w:pStyle w:val="Default"/>
            </w:pPr>
          </w:p>
        </w:tc>
        <w:tc>
          <w:tcPr>
            <w:tcW w:w="2977" w:type="dxa"/>
            <w:gridSpan w:val="2"/>
          </w:tcPr>
          <w:p w:rsidR="00B76D49" w:rsidRPr="0004664E" w:rsidRDefault="00B76D49">
            <w:pPr>
              <w:pStyle w:val="Default"/>
            </w:pPr>
            <w:r w:rsidRPr="0004664E">
              <w:t xml:space="preserve">Написание аналитической справки об итогах проведения ВПР по соответствующим учебным предметам </w:t>
            </w:r>
          </w:p>
        </w:tc>
        <w:tc>
          <w:tcPr>
            <w:tcW w:w="2127" w:type="dxa"/>
          </w:tcPr>
          <w:p w:rsidR="00B76D49" w:rsidRPr="0004664E" w:rsidRDefault="00B76D49">
            <w:pPr>
              <w:pStyle w:val="Default"/>
            </w:pPr>
            <w:r w:rsidRPr="0004664E">
              <w:t xml:space="preserve">В соответствии с графиком проведения ВПР </w:t>
            </w:r>
          </w:p>
        </w:tc>
        <w:tc>
          <w:tcPr>
            <w:tcW w:w="5952" w:type="dxa"/>
            <w:gridSpan w:val="2"/>
          </w:tcPr>
          <w:p w:rsidR="00B76D49" w:rsidRPr="0004664E" w:rsidRDefault="00B76D49">
            <w:pPr>
              <w:pStyle w:val="Default"/>
            </w:pPr>
            <w:r w:rsidRPr="0004664E">
              <w:t xml:space="preserve">Аналитическая справка </w:t>
            </w:r>
          </w:p>
        </w:tc>
        <w:tc>
          <w:tcPr>
            <w:tcW w:w="2321" w:type="dxa"/>
            <w:gridSpan w:val="2"/>
          </w:tcPr>
          <w:p w:rsidR="00B76D49" w:rsidRPr="0004664E" w:rsidRDefault="00B76D49">
            <w:pPr>
              <w:pStyle w:val="Default"/>
            </w:pPr>
            <w:r w:rsidRPr="0004664E">
              <w:t xml:space="preserve">Учителя-предметники </w:t>
            </w:r>
          </w:p>
        </w:tc>
      </w:tr>
      <w:tr w:rsidR="00FC408C" w:rsidRPr="0004664E" w:rsidTr="00990A74">
        <w:trPr>
          <w:trHeight w:val="107"/>
        </w:trPr>
        <w:tc>
          <w:tcPr>
            <w:tcW w:w="1526" w:type="dxa"/>
          </w:tcPr>
          <w:p w:rsidR="00B76D49" w:rsidRPr="0004664E" w:rsidRDefault="00B76D49">
            <w:pPr>
              <w:pStyle w:val="Default"/>
            </w:pPr>
            <w:r w:rsidRPr="0004664E">
              <w:rPr>
                <w:b/>
                <w:bCs/>
              </w:rPr>
              <w:t xml:space="preserve">II </w:t>
            </w:r>
          </w:p>
        </w:tc>
        <w:tc>
          <w:tcPr>
            <w:tcW w:w="13413" w:type="dxa"/>
            <w:gridSpan w:val="8"/>
          </w:tcPr>
          <w:p w:rsidR="00B76D49" w:rsidRPr="0004664E" w:rsidRDefault="00B76D49" w:rsidP="00990A74">
            <w:pPr>
              <w:pStyle w:val="Default"/>
              <w:jc w:val="center"/>
            </w:pPr>
            <w:r w:rsidRPr="0004664E">
              <w:rPr>
                <w:b/>
                <w:bCs/>
              </w:rPr>
              <w:t>Меры по повышению качества преподавания учебных предметов</w:t>
            </w:r>
          </w:p>
        </w:tc>
      </w:tr>
      <w:tr w:rsidR="00FC408C" w:rsidRPr="0004664E" w:rsidTr="00990A74">
        <w:trPr>
          <w:gridAfter w:val="1"/>
          <w:wAfter w:w="36" w:type="dxa"/>
          <w:trHeight w:val="661"/>
        </w:trPr>
        <w:tc>
          <w:tcPr>
            <w:tcW w:w="1526" w:type="dxa"/>
          </w:tcPr>
          <w:p w:rsidR="00B76D49" w:rsidRPr="0004664E" w:rsidRDefault="00B76D49">
            <w:pPr>
              <w:pStyle w:val="Default"/>
              <w:rPr>
                <w:color w:val="auto"/>
              </w:rPr>
            </w:pPr>
          </w:p>
          <w:p w:rsidR="00B76D49" w:rsidRPr="0004664E" w:rsidRDefault="00B76D49">
            <w:pPr>
              <w:pStyle w:val="Default"/>
            </w:pPr>
            <w:r w:rsidRPr="0004664E">
              <w:t xml:space="preserve">2.1. </w:t>
            </w:r>
          </w:p>
          <w:p w:rsidR="00B76D49" w:rsidRPr="0004664E" w:rsidRDefault="00B76D49">
            <w:pPr>
              <w:pStyle w:val="Default"/>
            </w:pPr>
          </w:p>
        </w:tc>
        <w:tc>
          <w:tcPr>
            <w:tcW w:w="2977" w:type="dxa"/>
            <w:gridSpan w:val="2"/>
          </w:tcPr>
          <w:p w:rsidR="00B76D49" w:rsidRPr="0004664E" w:rsidRDefault="00B76D49">
            <w:pPr>
              <w:pStyle w:val="Default"/>
            </w:pPr>
            <w:r w:rsidRPr="0004664E">
              <w:t xml:space="preserve">Проведение ВПР в штатном режиме с последующей работой по ликвидации недостатков в формировании </w:t>
            </w:r>
            <w:r w:rsidRPr="0004664E">
              <w:lastRenderedPageBreak/>
              <w:t xml:space="preserve">предметных компетенций учащихся </w:t>
            </w:r>
          </w:p>
        </w:tc>
        <w:tc>
          <w:tcPr>
            <w:tcW w:w="2127" w:type="dxa"/>
          </w:tcPr>
          <w:p w:rsidR="00B76D49" w:rsidRPr="0004664E" w:rsidRDefault="00B76D49">
            <w:pPr>
              <w:pStyle w:val="Default"/>
            </w:pPr>
            <w:r w:rsidRPr="0004664E">
              <w:lastRenderedPageBreak/>
              <w:t xml:space="preserve">В соответствии с графиком проведения ВПР </w:t>
            </w:r>
          </w:p>
        </w:tc>
        <w:tc>
          <w:tcPr>
            <w:tcW w:w="5952" w:type="dxa"/>
            <w:gridSpan w:val="2"/>
          </w:tcPr>
          <w:p w:rsidR="00B76D49" w:rsidRPr="0004664E" w:rsidRDefault="00B76D49">
            <w:pPr>
              <w:pStyle w:val="Default"/>
            </w:pPr>
            <w:r w:rsidRPr="0004664E">
              <w:t xml:space="preserve">Анализ проверочных работ. </w:t>
            </w:r>
          </w:p>
          <w:p w:rsidR="00B76D49" w:rsidRPr="0004664E" w:rsidRDefault="00B76D49">
            <w:pPr>
              <w:pStyle w:val="Default"/>
            </w:pPr>
            <w:r w:rsidRPr="0004664E">
              <w:t xml:space="preserve">Информация. </w:t>
            </w:r>
          </w:p>
        </w:tc>
        <w:tc>
          <w:tcPr>
            <w:tcW w:w="2321" w:type="dxa"/>
            <w:gridSpan w:val="2"/>
          </w:tcPr>
          <w:p w:rsidR="00B76D49" w:rsidRPr="0004664E" w:rsidRDefault="00B76D49">
            <w:pPr>
              <w:pStyle w:val="Default"/>
            </w:pPr>
            <w:r w:rsidRPr="0004664E">
              <w:t xml:space="preserve">Учителя-предметники </w:t>
            </w:r>
          </w:p>
        </w:tc>
      </w:tr>
      <w:tr w:rsidR="00FC408C" w:rsidRPr="0004664E" w:rsidTr="00990A74">
        <w:trPr>
          <w:gridAfter w:val="1"/>
          <w:wAfter w:w="36" w:type="dxa"/>
          <w:trHeight w:val="247"/>
        </w:trPr>
        <w:tc>
          <w:tcPr>
            <w:tcW w:w="1526" w:type="dxa"/>
          </w:tcPr>
          <w:p w:rsidR="00B76D49" w:rsidRPr="0004664E" w:rsidRDefault="00B76D49">
            <w:pPr>
              <w:pStyle w:val="Default"/>
              <w:rPr>
                <w:color w:val="auto"/>
              </w:rPr>
            </w:pPr>
          </w:p>
          <w:p w:rsidR="00B76D49" w:rsidRPr="0004664E" w:rsidRDefault="00B76D49">
            <w:pPr>
              <w:pStyle w:val="Default"/>
            </w:pPr>
            <w:r w:rsidRPr="0004664E">
              <w:t xml:space="preserve">2.2. </w:t>
            </w:r>
          </w:p>
          <w:p w:rsidR="00B76D49" w:rsidRPr="0004664E" w:rsidRDefault="00B76D49">
            <w:pPr>
              <w:pStyle w:val="Default"/>
            </w:pPr>
          </w:p>
        </w:tc>
        <w:tc>
          <w:tcPr>
            <w:tcW w:w="2977" w:type="dxa"/>
            <w:gridSpan w:val="2"/>
          </w:tcPr>
          <w:p w:rsidR="00B76D49" w:rsidRPr="0004664E" w:rsidRDefault="00B76D49">
            <w:pPr>
              <w:pStyle w:val="Default"/>
            </w:pPr>
            <w:r w:rsidRPr="0004664E">
              <w:t>Внесение изменений в рабочие программы учебных предметов на основе анализа результатов всероссийских проверочных работ прошлого года</w:t>
            </w:r>
          </w:p>
        </w:tc>
        <w:tc>
          <w:tcPr>
            <w:tcW w:w="2127" w:type="dxa"/>
          </w:tcPr>
          <w:p w:rsidR="00B76D49" w:rsidRPr="0004664E" w:rsidRDefault="0004664E">
            <w:pPr>
              <w:pStyle w:val="Default"/>
            </w:pPr>
            <w:r w:rsidRPr="0004664E">
              <w:t xml:space="preserve">До </w:t>
            </w:r>
            <w:r>
              <w:t>10</w:t>
            </w:r>
            <w:r w:rsidRPr="0004664E">
              <w:t xml:space="preserve"> декабря 2020г.</w:t>
            </w:r>
          </w:p>
        </w:tc>
        <w:tc>
          <w:tcPr>
            <w:tcW w:w="5952" w:type="dxa"/>
            <w:gridSpan w:val="2"/>
          </w:tcPr>
          <w:p w:rsidR="00B76D49" w:rsidRPr="0004664E" w:rsidRDefault="00B76D49">
            <w:pPr>
              <w:pStyle w:val="Default"/>
            </w:pPr>
          </w:p>
        </w:tc>
        <w:tc>
          <w:tcPr>
            <w:tcW w:w="2321" w:type="dxa"/>
            <w:gridSpan w:val="2"/>
          </w:tcPr>
          <w:p w:rsidR="00B76D49" w:rsidRPr="0004664E" w:rsidRDefault="00B76D49">
            <w:pPr>
              <w:pStyle w:val="Default"/>
            </w:pPr>
            <w:r w:rsidRPr="0004664E">
              <w:t xml:space="preserve">Учителя-предметники </w:t>
            </w:r>
          </w:p>
        </w:tc>
      </w:tr>
      <w:tr w:rsidR="00FC408C" w:rsidRPr="0004664E" w:rsidTr="00990A74">
        <w:tblPrEx>
          <w:tblBorders>
            <w:top w:val="nil"/>
            <w:left w:val="nil"/>
            <w:bottom w:val="nil"/>
            <w:right w:val="nil"/>
            <w:insideH w:val="none" w:sz="0" w:space="0" w:color="auto"/>
            <w:insideV w:val="none" w:sz="0" w:space="0" w:color="auto"/>
          </w:tblBorders>
        </w:tblPrEx>
        <w:trPr>
          <w:gridAfter w:val="1"/>
          <w:wAfter w:w="36" w:type="dxa"/>
          <w:trHeight w:val="1075"/>
        </w:trPr>
        <w:tc>
          <w:tcPr>
            <w:tcW w:w="1526" w:type="dxa"/>
            <w:tcBorders>
              <w:top w:val="single" w:sz="4" w:space="0" w:color="auto"/>
              <w:left w:val="single" w:sz="4" w:space="0" w:color="auto"/>
              <w:bottom w:val="single" w:sz="4" w:space="0" w:color="auto"/>
              <w:right w:val="single" w:sz="4" w:space="0" w:color="auto"/>
            </w:tcBorders>
          </w:tcPr>
          <w:p w:rsidR="00B76D49" w:rsidRPr="0004664E" w:rsidRDefault="00B76D49">
            <w:pPr>
              <w:pStyle w:val="Default"/>
              <w:rPr>
                <w:color w:val="auto"/>
              </w:rPr>
            </w:pPr>
          </w:p>
          <w:p w:rsidR="00B76D49" w:rsidRPr="0004664E" w:rsidRDefault="00B76D49">
            <w:pPr>
              <w:pStyle w:val="Default"/>
            </w:pPr>
            <w:r w:rsidRPr="0004664E">
              <w:t xml:space="preserve">2.3. </w:t>
            </w:r>
          </w:p>
          <w:p w:rsidR="00B76D49" w:rsidRPr="0004664E" w:rsidRDefault="00B76D49">
            <w:pPr>
              <w:pStyle w:val="Default"/>
            </w:pPr>
          </w:p>
        </w:tc>
        <w:tc>
          <w:tcPr>
            <w:tcW w:w="2977" w:type="dxa"/>
            <w:gridSpan w:val="2"/>
            <w:tcBorders>
              <w:top w:val="single" w:sz="4" w:space="0" w:color="auto"/>
              <w:left w:val="single" w:sz="4" w:space="0" w:color="auto"/>
              <w:bottom w:val="single" w:sz="4" w:space="0" w:color="auto"/>
              <w:right w:val="single" w:sz="4" w:space="0" w:color="auto"/>
            </w:tcBorders>
          </w:tcPr>
          <w:p w:rsidR="00B76D49" w:rsidRPr="0004664E" w:rsidRDefault="00B76D49">
            <w:pPr>
              <w:pStyle w:val="Default"/>
            </w:pPr>
            <w:r w:rsidRPr="0004664E">
              <w:t xml:space="preserve">Выявление проблем в формировании базовых предметных компетенций по учебным предметам. </w:t>
            </w:r>
          </w:p>
          <w:p w:rsidR="00B76D49" w:rsidRPr="0004664E" w:rsidRDefault="00B76D49">
            <w:pPr>
              <w:pStyle w:val="Default"/>
            </w:pPr>
            <w:r w:rsidRPr="0004664E">
              <w:t xml:space="preserve">Выявление учащихся «группы риска» по учебным предметам. </w:t>
            </w:r>
          </w:p>
          <w:p w:rsidR="00B76D49" w:rsidRPr="0004664E" w:rsidRDefault="00B76D49">
            <w:pPr>
              <w:pStyle w:val="Default"/>
            </w:pPr>
            <w:r w:rsidRPr="0004664E">
              <w:t xml:space="preserve">Создание индивидуальных образовательных маршрутов с учетом дифференцированного подхода к обучению учащихся, испытывающих затруднения в обучении, и для одаренных детей </w:t>
            </w:r>
          </w:p>
        </w:tc>
        <w:tc>
          <w:tcPr>
            <w:tcW w:w="2127" w:type="dxa"/>
            <w:tcBorders>
              <w:top w:val="single" w:sz="4" w:space="0" w:color="auto"/>
              <w:left w:val="single" w:sz="4" w:space="0" w:color="auto"/>
              <w:bottom w:val="single" w:sz="4" w:space="0" w:color="auto"/>
              <w:right w:val="single" w:sz="4" w:space="0" w:color="auto"/>
            </w:tcBorders>
          </w:tcPr>
          <w:p w:rsidR="00B76D49" w:rsidRPr="0004664E" w:rsidRDefault="00B76D49" w:rsidP="00046480">
            <w:pPr>
              <w:pStyle w:val="Default"/>
            </w:pPr>
            <w:r w:rsidRPr="0004664E">
              <w:t>Декабрь</w:t>
            </w:r>
            <w:r w:rsidR="00046480">
              <w:t xml:space="preserve"> –</w:t>
            </w:r>
            <w:r w:rsidRPr="0004664E">
              <w:t xml:space="preserve"> март</w:t>
            </w:r>
            <w:r w:rsidR="00046480">
              <w:t xml:space="preserve">  </w:t>
            </w:r>
            <w:r w:rsidRPr="0004664E">
              <w:t xml:space="preserve">2020г.-2021г. </w:t>
            </w:r>
          </w:p>
        </w:tc>
        <w:tc>
          <w:tcPr>
            <w:tcW w:w="5952" w:type="dxa"/>
            <w:gridSpan w:val="2"/>
            <w:tcBorders>
              <w:top w:val="single" w:sz="4" w:space="0" w:color="auto"/>
              <w:left w:val="single" w:sz="4" w:space="0" w:color="auto"/>
              <w:bottom w:val="single" w:sz="4" w:space="0" w:color="auto"/>
              <w:right w:val="single" w:sz="4" w:space="0" w:color="auto"/>
            </w:tcBorders>
          </w:tcPr>
          <w:p w:rsidR="00B76D49" w:rsidRPr="0004664E" w:rsidRDefault="00B76D49">
            <w:pPr>
              <w:pStyle w:val="Default"/>
            </w:pPr>
            <w:r w:rsidRPr="0004664E">
              <w:t xml:space="preserve">Информация </w:t>
            </w:r>
          </w:p>
        </w:tc>
        <w:tc>
          <w:tcPr>
            <w:tcW w:w="2321" w:type="dxa"/>
            <w:gridSpan w:val="2"/>
            <w:tcBorders>
              <w:top w:val="single" w:sz="4" w:space="0" w:color="auto"/>
              <w:left w:val="single" w:sz="4" w:space="0" w:color="auto"/>
              <w:bottom w:val="single" w:sz="4" w:space="0" w:color="auto"/>
              <w:right w:val="single" w:sz="4" w:space="0" w:color="auto"/>
            </w:tcBorders>
          </w:tcPr>
          <w:p w:rsidR="00B76D49" w:rsidRPr="0004664E" w:rsidRDefault="00B76D49">
            <w:pPr>
              <w:pStyle w:val="Default"/>
            </w:pPr>
            <w:r w:rsidRPr="0004664E">
              <w:t>Учител</w:t>
            </w:r>
            <w:proofErr w:type="gramStart"/>
            <w:r w:rsidRPr="0004664E">
              <w:t>я-</w:t>
            </w:r>
            <w:proofErr w:type="gramEnd"/>
            <w:r w:rsidRPr="0004664E">
              <w:t xml:space="preserve"> предметники </w:t>
            </w:r>
          </w:p>
        </w:tc>
      </w:tr>
      <w:tr w:rsidR="00FC408C" w:rsidRPr="0004664E" w:rsidTr="00990A74">
        <w:tblPrEx>
          <w:tblBorders>
            <w:top w:val="nil"/>
            <w:left w:val="nil"/>
            <w:bottom w:val="nil"/>
            <w:right w:val="nil"/>
            <w:insideH w:val="none" w:sz="0" w:space="0" w:color="auto"/>
            <w:insideV w:val="none" w:sz="0" w:space="0" w:color="auto"/>
          </w:tblBorders>
        </w:tblPrEx>
        <w:trPr>
          <w:trHeight w:val="107"/>
        </w:trPr>
        <w:tc>
          <w:tcPr>
            <w:tcW w:w="1526" w:type="dxa"/>
            <w:tcBorders>
              <w:top w:val="single" w:sz="4" w:space="0" w:color="auto"/>
              <w:left w:val="single" w:sz="4" w:space="0" w:color="auto"/>
              <w:bottom w:val="single" w:sz="4" w:space="0" w:color="auto"/>
              <w:right w:val="single" w:sz="4" w:space="0" w:color="auto"/>
            </w:tcBorders>
          </w:tcPr>
          <w:p w:rsidR="00B76D49" w:rsidRPr="0004664E" w:rsidRDefault="00B76D49">
            <w:pPr>
              <w:pStyle w:val="Default"/>
            </w:pPr>
            <w:r w:rsidRPr="0004664E">
              <w:rPr>
                <w:b/>
                <w:bCs/>
              </w:rPr>
              <w:t xml:space="preserve">III </w:t>
            </w:r>
          </w:p>
        </w:tc>
        <w:tc>
          <w:tcPr>
            <w:tcW w:w="13413" w:type="dxa"/>
            <w:gridSpan w:val="8"/>
            <w:tcBorders>
              <w:top w:val="single" w:sz="4" w:space="0" w:color="auto"/>
              <w:left w:val="single" w:sz="4" w:space="0" w:color="auto"/>
              <w:bottom w:val="single" w:sz="4" w:space="0" w:color="auto"/>
              <w:right w:val="single" w:sz="4" w:space="0" w:color="auto"/>
            </w:tcBorders>
          </w:tcPr>
          <w:p w:rsidR="00B76D49" w:rsidRPr="0004664E" w:rsidRDefault="00B76D49">
            <w:pPr>
              <w:pStyle w:val="Default"/>
            </w:pPr>
            <w:r w:rsidRPr="0004664E">
              <w:rPr>
                <w:b/>
                <w:bCs/>
              </w:rPr>
              <w:t xml:space="preserve">Аналитический этап </w:t>
            </w:r>
          </w:p>
        </w:tc>
      </w:tr>
      <w:tr w:rsidR="00FC408C" w:rsidRPr="0004664E" w:rsidTr="00990A74">
        <w:tblPrEx>
          <w:tblBorders>
            <w:top w:val="nil"/>
            <w:left w:val="nil"/>
            <w:bottom w:val="nil"/>
            <w:right w:val="nil"/>
            <w:insideH w:val="none" w:sz="0" w:space="0" w:color="auto"/>
            <w:insideV w:val="none" w:sz="0" w:space="0" w:color="auto"/>
          </w:tblBorders>
        </w:tblPrEx>
        <w:trPr>
          <w:trHeight w:val="1633"/>
        </w:trPr>
        <w:tc>
          <w:tcPr>
            <w:tcW w:w="1526" w:type="dxa"/>
            <w:tcBorders>
              <w:top w:val="single" w:sz="4" w:space="0" w:color="auto"/>
              <w:left w:val="single" w:sz="4" w:space="0" w:color="auto"/>
              <w:bottom w:val="single" w:sz="4" w:space="0" w:color="auto"/>
              <w:right w:val="single" w:sz="4" w:space="0" w:color="auto"/>
            </w:tcBorders>
          </w:tcPr>
          <w:p w:rsidR="00B76D49" w:rsidRPr="0004664E" w:rsidRDefault="00B76D49">
            <w:pPr>
              <w:pStyle w:val="Default"/>
              <w:rPr>
                <w:color w:val="auto"/>
              </w:rPr>
            </w:pPr>
          </w:p>
          <w:p w:rsidR="00B76D49" w:rsidRPr="0004664E" w:rsidRDefault="00B76D49">
            <w:pPr>
              <w:pStyle w:val="Default"/>
            </w:pPr>
            <w:r w:rsidRPr="0004664E">
              <w:t xml:space="preserve">3.1 </w:t>
            </w:r>
          </w:p>
          <w:p w:rsidR="00B76D49" w:rsidRPr="0004664E" w:rsidRDefault="00B76D49">
            <w:pPr>
              <w:pStyle w:val="Default"/>
            </w:pPr>
          </w:p>
        </w:tc>
        <w:tc>
          <w:tcPr>
            <w:tcW w:w="2977" w:type="dxa"/>
            <w:gridSpan w:val="2"/>
            <w:tcBorders>
              <w:top w:val="single" w:sz="4" w:space="0" w:color="auto"/>
              <w:left w:val="single" w:sz="4" w:space="0" w:color="auto"/>
              <w:bottom w:val="single" w:sz="4" w:space="0" w:color="auto"/>
              <w:right w:val="single" w:sz="4" w:space="0" w:color="auto"/>
            </w:tcBorders>
          </w:tcPr>
          <w:p w:rsidR="00B76D49" w:rsidRPr="0004664E" w:rsidRDefault="00B76D49">
            <w:pPr>
              <w:pStyle w:val="Default"/>
            </w:pPr>
            <w:r w:rsidRPr="0004664E">
              <w:t xml:space="preserve">Проведение анализа </w:t>
            </w:r>
          </w:p>
          <w:p w:rsidR="00B76D49" w:rsidRPr="0004664E" w:rsidRDefault="00B76D49">
            <w:pPr>
              <w:pStyle w:val="Default"/>
            </w:pPr>
            <w:r w:rsidRPr="0004664E">
              <w:t xml:space="preserve">результатов ВПР в 5-9 классах по учебным предметам в разрезе каждого обучающегося </w:t>
            </w:r>
          </w:p>
        </w:tc>
        <w:tc>
          <w:tcPr>
            <w:tcW w:w="2127" w:type="dxa"/>
            <w:tcBorders>
              <w:top w:val="single" w:sz="4" w:space="0" w:color="auto"/>
              <w:left w:val="single" w:sz="4" w:space="0" w:color="auto"/>
              <w:bottom w:val="single" w:sz="4" w:space="0" w:color="auto"/>
              <w:right w:val="single" w:sz="4" w:space="0" w:color="auto"/>
            </w:tcBorders>
          </w:tcPr>
          <w:p w:rsidR="00B76D49" w:rsidRPr="0004664E" w:rsidRDefault="00B76D49" w:rsidP="0004664E">
            <w:pPr>
              <w:pStyle w:val="Default"/>
            </w:pPr>
            <w:r w:rsidRPr="0004664E">
              <w:t xml:space="preserve">до 1 декабря 2020 г. </w:t>
            </w:r>
          </w:p>
        </w:tc>
        <w:tc>
          <w:tcPr>
            <w:tcW w:w="5952" w:type="dxa"/>
            <w:gridSpan w:val="2"/>
            <w:tcBorders>
              <w:top w:val="single" w:sz="4" w:space="0" w:color="auto"/>
              <w:left w:val="single" w:sz="4" w:space="0" w:color="auto"/>
              <w:bottom w:val="single" w:sz="4" w:space="0" w:color="auto"/>
              <w:right w:val="single" w:sz="4" w:space="0" w:color="auto"/>
            </w:tcBorders>
          </w:tcPr>
          <w:p w:rsidR="00B76D49" w:rsidRPr="0004664E" w:rsidRDefault="00B76D49" w:rsidP="0004664E">
            <w:pPr>
              <w:pStyle w:val="Default"/>
            </w:pPr>
            <w:r w:rsidRPr="0004664E">
              <w:t xml:space="preserve">Аналитическая справка Определение проблемных полей, дефицитов в виде несформированных планируемых результатов для каждого обучающегося по каждому учебному предмету, по которому выполнялась процедура ВПР, на основе данных о выполнении каждого из заданий участниками, получившими разные отметки за работу </w:t>
            </w:r>
          </w:p>
        </w:tc>
        <w:tc>
          <w:tcPr>
            <w:tcW w:w="2357" w:type="dxa"/>
            <w:gridSpan w:val="3"/>
            <w:tcBorders>
              <w:top w:val="single" w:sz="4" w:space="0" w:color="auto"/>
              <w:left w:val="single" w:sz="4" w:space="0" w:color="auto"/>
              <w:bottom w:val="single" w:sz="4" w:space="0" w:color="auto"/>
              <w:right w:val="single" w:sz="4" w:space="0" w:color="auto"/>
            </w:tcBorders>
          </w:tcPr>
          <w:p w:rsidR="00B76D49" w:rsidRPr="0004664E" w:rsidRDefault="00B76D49">
            <w:pPr>
              <w:pStyle w:val="Default"/>
            </w:pPr>
            <w:r w:rsidRPr="0004664E">
              <w:t xml:space="preserve">Учителя-предметники </w:t>
            </w:r>
          </w:p>
        </w:tc>
      </w:tr>
      <w:tr w:rsidR="00FC408C" w:rsidRPr="0004664E" w:rsidTr="00990A74">
        <w:tblPrEx>
          <w:tblBorders>
            <w:top w:val="nil"/>
            <w:left w:val="nil"/>
            <w:bottom w:val="nil"/>
            <w:right w:val="nil"/>
            <w:insideH w:val="none" w:sz="0" w:space="0" w:color="auto"/>
            <w:insideV w:val="none" w:sz="0" w:space="0" w:color="auto"/>
          </w:tblBorders>
        </w:tblPrEx>
        <w:trPr>
          <w:trHeight w:val="107"/>
        </w:trPr>
        <w:tc>
          <w:tcPr>
            <w:tcW w:w="1526" w:type="dxa"/>
            <w:tcBorders>
              <w:top w:val="single" w:sz="4" w:space="0" w:color="auto"/>
              <w:left w:val="single" w:sz="4" w:space="0" w:color="auto"/>
              <w:bottom w:val="single" w:sz="4" w:space="0" w:color="auto"/>
              <w:right w:val="single" w:sz="4" w:space="0" w:color="auto"/>
            </w:tcBorders>
          </w:tcPr>
          <w:p w:rsidR="00B76D49" w:rsidRPr="0004664E" w:rsidRDefault="00B76D49">
            <w:pPr>
              <w:pStyle w:val="Default"/>
            </w:pPr>
            <w:r w:rsidRPr="0004664E">
              <w:rPr>
                <w:b/>
                <w:bCs/>
              </w:rPr>
              <w:t xml:space="preserve">IV </w:t>
            </w:r>
          </w:p>
        </w:tc>
        <w:tc>
          <w:tcPr>
            <w:tcW w:w="13413" w:type="dxa"/>
            <w:gridSpan w:val="8"/>
            <w:tcBorders>
              <w:top w:val="single" w:sz="4" w:space="0" w:color="auto"/>
              <w:left w:val="single" w:sz="4" w:space="0" w:color="auto"/>
              <w:bottom w:val="single" w:sz="4" w:space="0" w:color="auto"/>
              <w:right w:val="single" w:sz="4" w:space="0" w:color="auto"/>
            </w:tcBorders>
          </w:tcPr>
          <w:p w:rsidR="00B76D49" w:rsidRPr="0004664E" w:rsidRDefault="00B76D49" w:rsidP="00990A74">
            <w:pPr>
              <w:pStyle w:val="Default"/>
              <w:jc w:val="center"/>
            </w:pPr>
            <w:r w:rsidRPr="0004664E">
              <w:rPr>
                <w:b/>
                <w:bCs/>
              </w:rPr>
              <w:t>Организационно-методический этап</w:t>
            </w:r>
          </w:p>
        </w:tc>
      </w:tr>
      <w:tr w:rsidR="00FC408C" w:rsidRPr="0004664E" w:rsidTr="00990A74">
        <w:tblPrEx>
          <w:tblBorders>
            <w:top w:val="nil"/>
            <w:left w:val="nil"/>
            <w:bottom w:val="nil"/>
            <w:right w:val="nil"/>
            <w:insideH w:val="none" w:sz="0" w:space="0" w:color="auto"/>
            <w:insideV w:val="none" w:sz="0" w:space="0" w:color="auto"/>
          </w:tblBorders>
        </w:tblPrEx>
        <w:trPr>
          <w:trHeight w:val="1213"/>
        </w:trPr>
        <w:tc>
          <w:tcPr>
            <w:tcW w:w="1526" w:type="dxa"/>
            <w:tcBorders>
              <w:top w:val="single" w:sz="4" w:space="0" w:color="auto"/>
              <w:left w:val="single" w:sz="4" w:space="0" w:color="auto"/>
              <w:bottom w:val="single" w:sz="4" w:space="0" w:color="auto"/>
              <w:right w:val="single" w:sz="4" w:space="0" w:color="auto"/>
            </w:tcBorders>
          </w:tcPr>
          <w:p w:rsidR="00B76D49" w:rsidRPr="0004664E" w:rsidRDefault="00B76D49">
            <w:pPr>
              <w:pStyle w:val="Default"/>
              <w:rPr>
                <w:color w:val="auto"/>
              </w:rPr>
            </w:pPr>
          </w:p>
          <w:p w:rsidR="00B76D49" w:rsidRPr="0004664E" w:rsidRDefault="00B76D49">
            <w:pPr>
              <w:pStyle w:val="Default"/>
            </w:pPr>
            <w:r w:rsidRPr="0004664E">
              <w:t xml:space="preserve">4.1. </w:t>
            </w:r>
          </w:p>
          <w:p w:rsidR="00B76D49" w:rsidRPr="0004664E" w:rsidRDefault="00B76D49">
            <w:pPr>
              <w:pStyle w:val="Default"/>
            </w:pPr>
          </w:p>
        </w:tc>
        <w:tc>
          <w:tcPr>
            <w:tcW w:w="2977" w:type="dxa"/>
            <w:gridSpan w:val="2"/>
            <w:tcBorders>
              <w:top w:val="single" w:sz="4" w:space="0" w:color="auto"/>
              <w:left w:val="single" w:sz="4" w:space="0" w:color="auto"/>
              <w:bottom w:val="single" w:sz="4" w:space="0" w:color="auto"/>
              <w:right w:val="single" w:sz="4" w:space="0" w:color="auto"/>
            </w:tcBorders>
          </w:tcPr>
          <w:p w:rsidR="00B76D49" w:rsidRPr="0004664E" w:rsidRDefault="00B76D49">
            <w:pPr>
              <w:pStyle w:val="Default"/>
            </w:pPr>
            <w:r w:rsidRPr="0004664E">
              <w:t xml:space="preserve">Внесение изменений в рабочие программы по учебному предмету </w:t>
            </w:r>
          </w:p>
        </w:tc>
        <w:tc>
          <w:tcPr>
            <w:tcW w:w="2127" w:type="dxa"/>
            <w:tcBorders>
              <w:top w:val="single" w:sz="4" w:space="0" w:color="auto"/>
              <w:left w:val="single" w:sz="4" w:space="0" w:color="auto"/>
              <w:bottom w:val="single" w:sz="4" w:space="0" w:color="auto"/>
              <w:right w:val="single" w:sz="4" w:space="0" w:color="auto"/>
            </w:tcBorders>
          </w:tcPr>
          <w:p w:rsidR="00B76D49" w:rsidRPr="0004664E" w:rsidRDefault="00B76D49">
            <w:pPr>
              <w:pStyle w:val="Default"/>
            </w:pPr>
            <w:r w:rsidRPr="0004664E">
              <w:t>до</w:t>
            </w:r>
            <w:r w:rsidR="0004664E">
              <w:t xml:space="preserve"> 10</w:t>
            </w:r>
            <w:r w:rsidRPr="0004664E">
              <w:t xml:space="preserve"> </w:t>
            </w:r>
          </w:p>
          <w:p w:rsidR="00B76D49" w:rsidRPr="0004664E" w:rsidRDefault="00B76D49">
            <w:pPr>
              <w:pStyle w:val="Default"/>
            </w:pPr>
            <w:r w:rsidRPr="0004664E">
              <w:t xml:space="preserve">декабря 2020 </w:t>
            </w:r>
          </w:p>
        </w:tc>
        <w:tc>
          <w:tcPr>
            <w:tcW w:w="5952" w:type="dxa"/>
            <w:gridSpan w:val="2"/>
            <w:tcBorders>
              <w:top w:val="single" w:sz="4" w:space="0" w:color="auto"/>
              <w:left w:val="single" w:sz="4" w:space="0" w:color="auto"/>
              <w:bottom w:val="single" w:sz="4" w:space="0" w:color="auto"/>
              <w:right w:val="single" w:sz="4" w:space="0" w:color="auto"/>
            </w:tcBorders>
          </w:tcPr>
          <w:p w:rsidR="00B76D49" w:rsidRPr="0004664E" w:rsidRDefault="00B76D49" w:rsidP="0004664E">
            <w:pPr>
              <w:pStyle w:val="Default"/>
            </w:pPr>
            <w:r w:rsidRPr="0004664E">
              <w:t xml:space="preserve">Приложение к рабочей программе по учебному предмету. </w:t>
            </w:r>
            <w:proofErr w:type="gramStart"/>
            <w:r w:rsidRPr="0004664E">
              <w:t xml:space="preserve">Внесение в планируемые результаты освоения учебного предмета, в содержание учебного предмета, в тематическое планирование (с указанием количества часов, отводимых на освоение каждой темы) необходимых изменений, направленных на </w:t>
            </w:r>
            <w:r w:rsidR="00FC408C" w:rsidRPr="0004664E">
              <w:t>формирование и развитие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 обобщенном плане варианта проверочной работы по конкретному учебному</w:t>
            </w:r>
            <w:proofErr w:type="gramEnd"/>
            <w:r w:rsidR="00FC408C" w:rsidRPr="0004664E">
              <w:t xml:space="preserve"> предмету</w:t>
            </w:r>
          </w:p>
        </w:tc>
        <w:tc>
          <w:tcPr>
            <w:tcW w:w="2357" w:type="dxa"/>
            <w:gridSpan w:val="3"/>
            <w:tcBorders>
              <w:top w:val="single" w:sz="4" w:space="0" w:color="auto"/>
              <w:left w:val="single" w:sz="4" w:space="0" w:color="auto"/>
              <w:bottom w:val="single" w:sz="4" w:space="0" w:color="auto"/>
              <w:right w:val="single" w:sz="4" w:space="0" w:color="auto"/>
            </w:tcBorders>
          </w:tcPr>
          <w:p w:rsidR="00B76D49" w:rsidRPr="0004664E" w:rsidRDefault="00B76D49">
            <w:pPr>
              <w:pStyle w:val="Default"/>
            </w:pPr>
            <w:r w:rsidRPr="0004664E">
              <w:t xml:space="preserve">Учителя-предметники </w:t>
            </w:r>
          </w:p>
        </w:tc>
      </w:tr>
      <w:tr w:rsidR="00FC408C" w:rsidRPr="0004664E" w:rsidTr="00990A74">
        <w:tblPrEx>
          <w:tblBorders>
            <w:top w:val="nil"/>
            <w:left w:val="nil"/>
            <w:bottom w:val="nil"/>
            <w:right w:val="nil"/>
            <w:insideH w:val="none" w:sz="0" w:space="0" w:color="auto"/>
            <w:insideV w:val="none" w:sz="0" w:space="0" w:color="auto"/>
          </w:tblBorders>
        </w:tblPrEx>
        <w:trPr>
          <w:trHeight w:val="2869"/>
        </w:trPr>
        <w:tc>
          <w:tcPr>
            <w:tcW w:w="1526" w:type="dxa"/>
            <w:tcBorders>
              <w:top w:val="single" w:sz="4" w:space="0" w:color="auto"/>
              <w:left w:val="single" w:sz="4" w:space="0" w:color="auto"/>
              <w:bottom w:val="single" w:sz="4" w:space="0" w:color="auto"/>
              <w:right w:val="single" w:sz="4" w:space="0" w:color="auto"/>
            </w:tcBorders>
          </w:tcPr>
          <w:p w:rsidR="00FC408C" w:rsidRPr="0004664E" w:rsidRDefault="00FC408C">
            <w:pPr>
              <w:pStyle w:val="Default"/>
              <w:rPr>
                <w:color w:val="auto"/>
              </w:rPr>
            </w:pPr>
          </w:p>
          <w:p w:rsidR="00FC408C" w:rsidRPr="0004664E" w:rsidRDefault="00FC408C">
            <w:pPr>
              <w:pStyle w:val="Default"/>
            </w:pPr>
            <w:r w:rsidRPr="0004664E">
              <w:t xml:space="preserve">4.2. </w:t>
            </w:r>
          </w:p>
          <w:p w:rsidR="00FC408C" w:rsidRPr="0004664E" w:rsidRDefault="00FC408C">
            <w:pPr>
              <w:pStyle w:val="Default"/>
            </w:pPr>
          </w:p>
        </w:tc>
        <w:tc>
          <w:tcPr>
            <w:tcW w:w="2977" w:type="dxa"/>
            <w:gridSpan w:val="2"/>
            <w:tcBorders>
              <w:top w:val="single" w:sz="4" w:space="0" w:color="auto"/>
              <w:left w:val="single" w:sz="4" w:space="0" w:color="auto"/>
              <w:bottom w:val="single" w:sz="4" w:space="0" w:color="auto"/>
              <w:right w:val="single" w:sz="4" w:space="0" w:color="auto"/>
            </w:tcBorders>
          </w:tcPr>
          <w:p w:rsidR="00FC408C" w:rsidRPr="0004664E" w:rsidRDefault="00FC408C">
            <w:pPr>
              <w:pStyle w:val="Default"/>
            </w:pPr>
            <w:r w:rsidRPr="0004664E">
              <w:t xml:space="preserve">Оптимизация методов обучения, организационных форм обучения, </w:t>
            </w:r>
            <w:proofErr w:type="spellStart"/>
            <w:r w:rsidRPr="0004664E">
              <w:t>средствобучения</w:t>
            </w:r>
            <w:proofErr w:type="spellEnd"/>
            <w:r w:rsidRPr="0004664E">
              <w:t xml:space="preserve">, использование </w:t>
            </w:r>
          </w:p>
          <w:p w:rsidR="00FC408C" w:rsidRPr="0004664E" w:rsidRDefault="00FC408C">
            <w:pPr>
              <w:pStyle w:val="Default"/>
            </w:pPr>
            <w:r w:rsidRPr="0004664E">
              <w:t xml:space="preserve">современных педагогических технологий </w:t>
            </w:r>
            <w:proofErr w:type="gramStart"/>
            <w:r w:rsidRPr="0004664E">
              <w:t>по</w:t>
            </w:r>
            <w:proofErr w:type="gramEnd"/>
            <w:r w:rsidRPr="0004664E">
              <w:t xml:space="preserve"> </w:t>
            </w:r>
          </w:p>
          <w:p w:rsidR="00FC408C" w:rsidRPr="0004664E" w:rsidRDefault="00FC408C">
            <w:pPr>
              <w:pStyle w:val="Default"/>
            </w:pPr>
            <w:r w:rsidRPr="0004664E">
              <w:t xml:space="preserve">учебным предметам </w:t>
            </w:r>
          </w:p>
        </w:tc>
        <w:tc>
          <w:tcPr>
            <w:tcW w:w="2127" w:type="dxa"/>
            <w:tcBorders>
              <w:top w:val="single" w:sz="4" w:space="0" w:color="auto"/>
              <w:left w:val="single" w:sz="4" w:space="0" w:color="auto"/>
              <w:bottom w:val="single" w:sz="4" w:space="0" w:color="auto"/>
              <w:right w:val="single" w:sz="4" w:space="0" w:color="auto"/>
            </w:tcBorders>
          </w:tcPr>
          <w:p w:rsidR="00FC408C" w:rsidRPr="0004664E" w:rsidRDefault="00FC408C">
            <w:pPr>
              <w:pStyle w:val="Default"/>
            </w:pPr>
            <w:r w:rsidRPr="0004664E">
              <w:t xml:space="preserve">до 18 </w:t>
            </w:r>
          </w:p>
          <w:p w:rsidR="00FC408C" w:rsidRPr="0004664E" w:rsidRDefault="00FC408C">
            <w:pPr>
              <w:pStyle w:val="Default"/>
            </w:pPr>
            <w:r w:rsidRPr="0004664E">
              <w:t xml:space="preserve">декабря 2020 </w:t>
            </w:r>
          </w:p>
        </w:tc>
        <w:tc>
          <w:tcPr>
            <w:tcW w:w="5952" w:type="dxa"/>
            <w:gridSpan w:val="2"/>
            <w:tcBorders>
              <w:top w:val="single" w:sz="4" w:space="0" w:color="auto"/>
              <w:left w:val="single" w:sz="4" w:space="0" w:color="auto"/>
              <w:bottom w:val="single" w:sz="4" w:space="0" w:color="auto"/>
              <w:right w:val="single" w:sz="4" w:space="0" w:color="auto"/>
            </w:tcBorders>
          </w:tcPr>
          <w:p w:rsidR="00FC408C" w:rsidRPr="0004664E" w:rsidRDefault="00FC408C" w:rsidP="0004664E">
            <w:pPr>
              <w:pStyle w:val="Default"/>
            </w:pPr>
            <w:r w:rsidRPr="0004664E">
              <w:t>Технологические карты учебных занятий</w:t>
            </w:r>
            <w:r w:rsidR="0004664E">
              <w:t>.</w:t>
            </w:r>
            <w:r w:rsidRPr="0004664E">
              <w:t xml:space="preserve"> </w:t>
            </w:r>
            <w:proofErr w:type="gramStart"/>
            <w:r w:rsidRPr="0004664E">
              <w:t>Внесение изменений в технологические карты учебных занятий с указанием методов обучения, организационных форм обучения, средств обучения, современных педагогических технологий, позволяющих осуществлять образовательный процесс, направленный на эффективное формирование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не сформированы у обучающихся и содержатся в обобщенном плане варианта проверочной работы по конкретному</w:t>
            </w:r>
            <w:proofErr w:type="gramEnd"/>
            <w:r w:rsidRPr="0004664E">
              <w:t xml:space="preserve"> учебному предмету </w:t>
            </w:r>
          </w:p>
        </w:tc>
        <w:tc>
          <w:tcPr>
            <w:tcW w:w="2357" w:type="dxa"/>
            <w:gridSpan w:val="3"/>
            <w:tcBorders>
              <w:top w:val="single" w:sz="4" w:space="0" w:color="auto"/>
              <w:left w:val="single" w:sz="4" w:space="0" w:color="auto"/>
              <w:bottom w:val="single" w:sz="4" w:space="0" w:color="auto"/>
              <w:right w:val="single" w:sz="4" w:space="0" w:color="auto"/>
            </w:tcBorders>
          </w:tcPr>
          <w:p w:rsidR="00FC408C" w:rsidRPr="0004664E" w:rsidRDefault="00FC408C">
            <w:pPr>
              <w:pStyle w:val="Default"/>
            </w:pPr>
            <w:r w:rsidRPr="0004664E">
              <w:t xml:space="preserve">Учителя-предметники </w:t>
            </w:r>
          </w:p>
        </w:tc>
      </w:tr>
      <w:tr w:rsidR="00FC408C" w:rsidRPr="0004664E" w:rsidTr="00990A74">
        <w:tblPrEx>
          <w:tblBorders>
            <w:top w:val="nil"/>
            <w:left w:val="nil"/>
            <w:bottom w:val="nil"/>
            <w:right w:val="nil"/>
            <w:insideH w:val="none" w:sz="0" w:space="0" w:color="auto"/>
            <w:insideV w:val="none" w:sz="0" w:space="0" w:color="auto"/>
          </w:tblBorders>
        </w:tblPrEx>
        <w:trPr>
          <w:trHeight w:val="2249"/>
        </w:trPr>
        <w:tc>
          <w:tcPr>
            <w:tcW w:w="1526" w:type="dxa"/>
            <w:tcBorders>
              <w:top w:val="single" w:sz="4" w:space="0" w:color="auto"/>
              <w:left w:val="single" w:sz="4" w:space="0" w:color="auto"/>
              <w:bottom w:val="single" w:sz="4" w:space="0" w:color="auto"/>
              <w:right w:val="single" w:sz="4" w:space="0" w:color="auto"/>
            </w:tcBorders>
          </w:tcPr>
          <w:p w:rsidR="00FC408C" w:rsidRPr="0004664E" w:rsidRDefault="00FC408C">
            <w:pPr>
              <w:pStyle w:val="Default"/>
              <w:rPr>
                <w:color w:val="auto"/>
              </w:rPr>
            </w:pPr>
          </w:p>
          <w:p w:rsidR="00FC408C" w:rsidRPr="0004664E" w:rsidRDefault="00FC408C">
            <w:pPr>
              <w:pStyle w:val="Default"/>
              <w:rPr>
                <w:color w:val="auto"/>
              </w:rPr>
            </w:pPr>
            <w:r w:rsidRPr="0004664E">
              <w:rPr>
                <w:color w:val="auto"/>
              </w:rPr>
              <w:t xml:space="preserve">4.3. </w:t>
            </w:r>
          </w:p>
          <w:p w:rsidR="00FC408C" w:rsidRPr="0004664E" w:rsidRDefault="00FC408C">
            <w:pPr>
              <w:pStyle w:val="Default"/>
              <w:rPr>
                <w:color w:val="auto"/>
              </w:rPr>
            </w:pPr>
          </w:p>
        </w:tc>
        <w:tc>
          <w:tcPr>
            <w:tcW w:w="2977" w:type="dxa"/>
            <w:gridSpan w:val="2"/>
            <w:tcBorders>
              <w:top w:val="single" w:sz="4" w:space="0" w:color="auto"/>
              <w:left w:val="single" w:sz="4" w:space="0" w:color="auto"/>
              <w:bottom w:val="single" w:sz="4" w:space="0" w:color="auto"/>
              <w:right w:val="single" w:sz="4" w:space="0" w:color="auto"/>
            </w:tcBorders>
          </w:tcPr>
          <w:p w:rsidR="00FC408C" w:rsidRPr="0004664E" w:rsidRDefault="00FC408C" w:rsidP="0004664E">
            <w:pPr>
              <w:pStyle w:val="Default"/>
            </w:pPr>
            <w:r w:rsidRPr="0004664E">
              <w:t xml:space="preserve">Разработка индивидуальных образовательных маршрутов для обучающихся на основе данных о выполнении каждого из заданий участниками, получившими разные баллы за работу </w:t>
            </w:r>
          </w:p>
        </w:tc>
        <w:tc>
          <w:tcPr>
            <w:tcW w:w="2127" w:type="dxa"/>
            <w:tcBorders>
              <w:top w:val="single" w:sz="4" w:space="0" w:color="auto"/>
              <w:left w:val="single" w:sz="4" w:space="0" w:color="auto"/>
              <w:bottom w:val="single" w:sz="4" w:space="0" w:color="auto"/>
              <w:right w:val="single" w:sz="4" w:space="0" w:color="auto"/>
            </w:tcBorders>
          </w:tcPr>
          <w:p w:rsidR="00FC408C" w:rsidRPr="0004664E" w:rsidRDefault="00FC408C">
            <w:pPr>
              <w:pStyle w:val="Default"/>
            </w:pPr>
            <w:r w:rsidRPr="0004664E">
              <w:t xml:space="preserve">до 18 </w:t>
            </w:r>
          </w:p>
          <w:p w:rsidR="00FC408C" w:rsidRPr="0004664E" w:rsidRDefault="00FC408C">
            <w:pPr>
              <w:pStyle w:val="Default"/>
            </w:pPr>
            <w:r w:rsidRPr="0004664E">
              <w:t xml:space="preserve">декабря 2020 </w:t>
            </w:r>
          </w:p>
        </w:tc>
        <w:tc>
          <w:tcPr>
            <w:tcW w:w="5952" w:type="dxa"/>
            <w:gridSpan w:val="2"/>
            <w:tcBorders>
              <w:top w:val="single" w:sz="4" w:space="0" w:color="auto"/>
              <w:left w:val="single" w:sz="4" w:space="0" w:color="auto"/>
              <w:bottom w:val="single" w:sz="4" w:space="0" w:color="auto"/>
              <w:right w:val="single" w:sz="4" w:space="0" w:color="auto"/>
            </w:tcBorders>
          </w:tcPr>
          <w:p w:rsidR="00FC408C" w:rsidRPr="0004664E" w:rsidRDefault="00FC408C" w:rsidP="0004664E">
            <w:pPr>
              <w:pStyle w:val="Default"/>
            </w:pPr>
            <w:r w:rsidRPr="0004664E">
              <w:t>Индивидуальны е образовательные маршруты</w:t>
            </w:r>
            <w:r w:rsidR="0004664E">
              <w:t>.</w:t>
            </w:r>
            <w:r w:rsidRPr="0004664E">
              <w:t xml:space="preserve"> Разработанные индивидуальные образовательные маршруты для обучающихся по формированию умений, видов деятельности (предметных и </w:t>
            </w:r>
            <w:proofErr w:type="spellStart"/>
            <w:r w:rsidRPr="0004664E">
              <w:t>метапредметных</w:t>
            </w:r>
            <w:proofErr w:type="spellEnd"/>
            <w:r w:rsidRPr="0004664E">
              <w:t xml:space="preserve"> результатов),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на основе данных о выполнении каждого из заданий участниками, получившими разные отметки за работу </w:t>
            </w:r>
          </w:p>
        </w:tc>
        <w:tc>
          <w:tcPr>
            <w:tcW w:w="2357" w:type="dxa"/>
            <w:gridSpan w:val="3"/>
            <w:tcBorders>
              <w:top w:val="single" w:sz="4" w:space="0" w:color="auto"/>
              <w:left w:val="single" w:sz="4" w:space="0" w:color="auto"/>
              <w:bottom w:val="single" w:sz="4" w:space="0" w:color="auto"/>
              <w:right w:val="single" w:sz="4" w:space="0" w:color="auto"/>
            </w:tcBorders>
          </w:tcPr>
          <w:p w:rsidR="00FC408C" w:rsidRPr="0004664E" w:rsidRDefault="00FC408C">
            <w:pPr>
              <w:pStyle w:val="Default"/>
            </w:pPr>
            <w:r w:rsidRPr="0004664E">
              <w:t xml:space="preserve">Учителя-предметники </w:t>
            </w:r>
          </w:p>
        </w:tc>
      </w:tr>
      <w:tr w:rsidR="00FC408C" w:rsidRPr="0004664E" w:rsidTr="00990A74">
        <w:tblPrEx>
          <w:tblBorders>
            <w:top w:val="nil"/>
            <w:left w:val="nil"/>
            <w:bottom w:val="nil"/>
            <w:right w:val="nil"/>
            <w:insideH w:val="none" w:sz="0" w:space="0" w:color="auto"/>
            <w:insideV w:val="none" w:sz="0" w:space="0" w:color="auto"/>
          </w:tblBorders>
        </w:tblPrEx>
        <w:trPr>
          <w:trHeight w:val="107"/>
        </w:trPr>
        <w:tc>
          <w:tcPr>
            <w:tcW w:w="1526" w:type="dxa"/>
            <w:tcBorders>
              <w:top w:val="single" w:sz="4" w:space="0" w:color="auto"/>
              <w:left w:val="single" w:sz="4" w:space="0" w:color="auto"/>
              <w:bottom w:val="single" w:sz="4" w:space="0" w:color="auto"/>
              <w:right w:val="single" w:sz="4" w:space="0" w:color="auto"/>
            </w:tcBorders>
          </w:tcPr>
          <w:p w:rsidR="00FC408C" w:rsidRPr="0004664E" w:rsidRDefault="00FC408C">
            <w:pPr>
              <w:pStyle w:val="Default"/>
            </w:pPr>
            <w:r w:rsidRPr="0004664E">
              <w:rPr>
                <w:b/>
                <w:bCs/>
              </w:rPr>
              <w:t xml:space="preserve">V </w:t>
            </w:r>
          </w:p>
        </w:tc>
        <w:tc>
          <w:tcPr>
            <w:tcW w:w="13413" w:type="dxa"/>
            <w:gridSpan w:val="8"/>
            <w:tcBorders>
              <w:top w:val="single" w:sz="4" w:space="0" w:color="auto"/>
              <w:left w:val="single" w:sz="4" w:space="0" w:color="auto"/>
              <w:bottom w:val="single" w:sz="4" w:space="0" w:color="auto"/>
              <w:right w:val="single" w:sz="4" w:space="0" w:color="auto"/>
            </w:tcBorders>
          </w:tcPr>
          <w:p w:rsidR="00FC408C" w:rsidRPr="0004664E" w:rsidRDefault="00FC408C" w:rsidP="00990A74">
            <w:pPr>
              <w:pStyle w:val="Default"/>
              <w:jc w:val="center"/>
            </w:pPr>
            <w:r w:rsidRPr="0004664E">
              <w:rPr>
                <w:b/>
                <w:bCs/>
              </w:rPr>
              <w:t>Обучающий этап</w:t>
            </w:r>
          </w:p>
        </w:tc>
      </w:tr>
      <w:tr w:rsidR="00FC408C" w:rsidRPr="0004664E" w:rsidTr="00990A74">
        <w:tblPrEx>
          <w:tblBorders>
            <w:top w:val="nil"/>
            <w:left w:val="nil"/>
            <w:bottom w:val="nil"/>
            <w:right w:val="nil"/>
            <w:insideH w:val="none" w:sz="0" w:space="0" w:color="auto"/>
            <w:insideV w:val="none" w:sz="0" w:space="0" w:color="auto"/>
          </w:tblBorders>
        </w:tblPrEx>
        <w:trPr>
          <w:trHeight w:val="1115"/>
        </w:trPr>
        <w:tc>
          <w:tcPr>
            <w:tcW w:w="1526" w:type="dxa"/>
            <w:tcBorders>
              <w:top w:val="single" w:sz="4" w:space="0" w:color="auto"/>
              <w:left w:val="single" w:sz="4" w:space="0" w:color="auto"/>
              <w:bottom w:val="single" w:sz="4" w:space="0" w:color="auto"/>
              <w:right w:val="single" w:sz="4" w:space="0" w:color="auto"/>
            </w:tcBorders>
          </w:tcPr>
          <w:p w:rsidR="00FC408C" w:rsidRPr="0004664E" w:rsidRDefault="00FC408C">
            <w:pPr>
              <w:pStyle w:val="Default"/>
              <w:rPr>
                <w:color w:val="auto"/>
              </w:rPr>
            </w:pPr>
          </w:p>
          <w:p w:rsidR="00FC408C" w:rsidRPr="0004664E" w:rsidRDefault="00FC408C">
            <w:pPr>
              <w:pStyle w:val="Default"/>
            </w:pPr>
            <w:r w:rsidRPr="0004664E">
              <w:t xml:space="preserve">5.1. </w:t>
            </w:r>
          </w:p>
          <w:p w:rsidR="00FC408C" w:rsidRPr="0004664E" w:rsidRDefault="00FC408C">
            <w:pPr>
              <w:pStyle w:val="Default"/>
            </w:pPr>
          </w:p>
        </w:tc>
        <w:tc>
          <w:tcPr>
            <w:tcW w:w="2977" w:type="dxa"/>
            <w:gridSpan w:val="2"/>
            <w:tcBorders>
              <w:top w:val="single" w:sz="4" w:space="0" w:color="auto"/>
              <w:left w:val="single" w:sz="4" w:space="0" w:color="auto"/>
              <w:bottom w:val="single" w:sz="4" w:space="0" w:color="auto"/>
              <w:right w:val="single" w:sz="4" w:space="0" w:color="auto"/>
            </w:tcBorders>
          </w:tcPr>
          <w:p w:rsidR="00FC408C" w:rsidRPr="0004664E" w:rsidRDefault="00FC408C">
            <w:pPr>
              <w:pStyle w:val="Default"/>
            </w:pPr>
            <w:r w:rsidRPr="0004664E">
              <w:t xml:space="preserve">Проведение учебных занятий по учебному предмету </w:t>
            </w:r>
          </w:p>
        </w:tc>
        <w:tc>
          <w:tcPr>
            <w:tcW w:w="2127" w:type="dxa"/>
            <w:tcBorders>
              <w:top w:val="single" w:sz="4" w:space="0" w:color="auto"/>
              <w:left w:val="single" w:sz="4" w:space="0" w:color="auto"/>
              <w:bottom w:val="single" w:sz="4" w:space="0" w:color="auto"/>
              <w:right w:val="single" w:sz="4" w:space="0" w:color="auto"/>
            </w:tcBorders>
          </w:tcPr>
          <w:p w:rsidR="00FC408C" w:rsidRPr="0004664E" w:rsidRDefault="00FC408C">
            <w:pPr>
              <w:pStyle w:val="Default"/>
            </w:pPr>
            <w:r w:rsidRPr="0004664E">
              <w:t>16 ноября - 2</w:t>
            </w:r>
            <w:r w:rsidR="003655D6">
              <w:t>5</w:t>
            </w:r>
            <w:bookmarkStart w:id="0" w:name="_GoBack"/>
            <w:bookmarkEnd w:id="0"/>
            <w:r w:rsidRPr="0004664E">
              <w:t xml:space="preserve"> </w:t>
            </w:r>
          </w:p>
          <w:p w:rsidR="00FC408C" w:rsidRPr="0004664E" w:rsidRDefault="00FC408C">
            <w:pPr>
              <w:pStyle w:val="Default"/>
            </w:pPr>
            <w:r w:rsidRPr="0004664E">
              <w:t xml:space="preserve">декабря 2020 г. </w:t>
            </w:r>
          </w:p>
        </w:tc>
        <w:tc>
          <w:tcPr>
            <w:tcW w:w="5952" w:type="dxa"/>
            <w:gridSpan w:val="2"/>
            <w:tcBorders>
              <w:top w:val="single" w:sz="4" w:space="0" w:color="auto"/>
              <w:left w:val="single" w:sz="4" w:space="0" w:color="auto"/>
              <w:bottom w:val="single" w:sz="4" w:space="0" w:color="auto"/>
              <w:right w:val="single" w:sz="4" w:space="0" w:color="auto"/>
            </w:tcBorders>
          </w:tcPr>
          <w:p w:rsidR="00FC408C" w:rsidRPr="0004664E" w:rsidRDefault="00FC408C" w:rsidP="0004664E">
            <w:pPr>
              <w:pStyle w:val="Default"/>
            </w:pPr>
            <w:proofErr w:type="gramStart"/>
            <w:r w:rsidRPr="0004664E">
              <w:t>Технологические карты учебных занятий</w:t>
            </w:r>
            <w:r w:rsidR="0004664E">
              <w:t xml:space="preserve"> </w:t>
            </w:r>
            <w:r w:rsidRPr="0004664E">
              <w:t>Организация и проведение учебных занятий в соответствии</w:t>
            </w:r>
            <w:r w:rsidR="0004664E">
              <w:t xml:space="preserve"> </w:t>
            </w:r>
            <w:r w:rsidRPr="0004664E">
              <w:t>с изменениями, внесенными в рабочую программу по</w:t>
            </w:r>
            <w:r w:rsidR="0004664E">
              <w:t xml:space="preserve"> </w:t>
            </w:r>
            <w:r w:rsidRPr="0004664E">
              <w:t>учебному</w:t>
            </w:r>
            <w:r w:rsidR="0004664E">
              <w:t xml:space="preserve"> </w:t>
            </w:r>
            <w:r w:rsidRPr="0004664E">
              <w:t>предмету, направленных на формирование и развитие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и/или основного общего образования, которые содержатся в обобщенном плане варианта проверочной работы по конкретному учебному предмету, в том числе на основе</w:t>
            </w:r>
            <w:proofErr w:type="gramEnd"/>
            <w:r w:rsidRPr="0004664E">
              <w:t xml:space="preserve"> индивидуальных образовательных маршрутов</w:t>
            </w:r>
          </w:p>
        </w:tc>
        <w:tc>
          <w:tcPr>
            <w:tcW w:w="2357" w:type="dxa"/>
            <w:gridSpan w:val="3"/>
            <w:tcBorders>
              <w:top w:val="single" w:sz="4" w:space="0" w:color="auto"/>
              <w:left w:val="single" w:sz="4" w:space="0" w:color="auto"/>
              <w:bottom w:val="single" w:sz="4" w:space="0" w:color="auto"/>
              <w:right w:val="single" w:sz="4" w:space="0" w:color="auto"/>
            </w:tcBorders>
          </w:tcPr>
          <w:p w:rsidR="00FC408C" w:rsidRPr="0004664E" w:rsidRDefault="00FC408C">
            <w:pPr>
              <w:pStyle w:val="Default"/>
            </w:pPr>
            <w:r w:rsidRPr="0004664E">
              <w:t xml:space="preserve">Учителя-предметники </w:t>
            </w:r>
          </w:p>
        </w:tc>
      </w:tr>
      <w:tr w:rsidR="00FC408C" w:rsidRPr="0004664E" w:rsidTr="00990A74">
        <w:tblPrEx>
          <w:tblBorders>
            <w:top w:val="nil"/>
            <w:left w:val="nil"/>
            <w:bottom w:val="nil"/>
            <w:right w:val="nil"/>
            <w:insideH w:val="none" w:sz="0" w:space="0" w:color="auto"/>
            <w:insideV w:val="none" w:sz="0" w:space="0" w:color="auto"/>
          </w:tblBorders>
        </w:tblPrEx>
        <w:trPr>
          <w:trHeight w:val="107"/>
        </w:trPr>
        <w:tc>
          <w:tcPr>
            <w:tcW w:w="1526" w:type="dxa"/>
            <w:tcBorders>
              <w:top w:val="single" w:sz="4" w:space="0" w:color="auto"/>
              <w:left w:val="single" w:sz="4" w:space="0" w:color="auto"/>
              <w:bottom w:val="single" w:sz="4" w:space="0" w:color="auto"/>
              <w:right w:val="single" w:sz="4" w:space="0" w:color="auto"/>
            </w:tcBorders>
          </w:tcPr>
          <w:p w:rsidR="00FC408C" w:rsidRPr="0004664E" w:rsidRDefault="00FC408C">
            <w:pPr>
              <w:pStyle w:val="Default"/>
            </w:pPr>
            <w:r w:rsidRPr="0004664E">
              <w:rPr>
                <w:b/>
                <w:bCs/>
              </w:rPr>
              <w:t xml:space="preserve">VI </w:t>
            </w:r>
          </w:p>
        </w:tc>
        <w:tc>
          <w:tcPr>
            <w:tcW w:w="13413" w:type="dxa"/>
            <w:gridSpan w:val="8"/>
            <w:tcBorders>
              <w:top w:val="single" w:sz="4" w:space="0" w:color="auto"/>
              <w:left w:val="single" w:sz="4" w:space="0" w:color="auto"/>
              <w:bottom w:val="single" w:sz="4" w:space="0" w:color="auto"/>
              <w:right w:val="single" w:sz="4" w:space="0" w:color="auto"/>
            </w:tcBorders>
          </w:tcPr>
          <w:p w:rsidR="00FC408C" w:rsidRPr="0004664E" w:rsidRDefault="00FC408C" w:rsidP="00990A74">
            <w:pPr>
              <w:pStyle w:val="Default"/>
              <w:jc w:val="center"/>
            </w:pPr>
            <w:r w:rsidRPr="0004664E">
              <w:rPr>
                <w:b/>
                <w:bCs/>
              </w:rPr>
              <w:t>Оценочный этап</w:t>
            </w:r>
          </w:p>
        </w:tc>
      </w:tr>
      <w:tr w:rsidR="00FC408C" w:rsidRPr="0004664E" w:rsidTr="00990A74">
        <w:tblPrEx>
          <w:tblBorders>
            <w:top w:val="nil"/>
            <w:left w:val="nil"/>
            <w:bottom w:val="nil"/>
            <w:right w:val="nil"/>
            <w:insideH w:val="none" w:sz="0" w:space="0" w:color="auto"/>
            <w:insideV w:val="none" w:sz="0" w:space="0" w:color="auto"/>
          </w:tblBorders>
        </w:tblPrEx>
        <w:trPr>
          <w:trHeight w:val="690"/>
        </w:trPr>
        <w:tc>
          <w:tcPr>
            <w:tcW w:w="1526" w:type="dxa"/>
            <w:tcBorders>
              <w:top w:val="single" w:sz="4" w:space="0" w:color="auto"/>
              <w:left w:val="single" w:sz="4" w:space="0" w:color="auto"/>
              <w:bottom w:val="single" w:sz="4" w:space="0" w:color="auto"/>
              <w:right w:val="single" w:sz="4" w:space="0" w:color="auto"/>
            </w:tcBorders>
          </w:tcPr>
          <w:p w:rsidR="00FC408C" w:rsidRPr="0004664E" w:rsidRDefault="00FC408C">
            <w:pPr>
              <w:pStyle w:val="Default"/>
              <w:rPr>
                <w:color w:val="auto"/>
              </w:rPr>
            </w:pPr>
          </w:p>
          <w:p w:rsidR="00FC408C" w:rsidRPr="0004664E" w:rsidRDefault="00FC408C">
            <w:pPr>
              <w:pStyle w:val="Default"/>
            </w:pPr>
            <w:r w:rsidRPr="0004664E">
              <w:t xml:space="preserve">6.1. </w:t>
            </w:r>
          </w:p>
          <w:p w:rsidR="00FC408C" w:rsidRPr="0004664E" w:rsidRDefault="00FC408C">
            <w:pPr>
              <w:pStyle w:val="Default"/>
            </w:pPr>
          </w:p>
        </w:tc>
        <w:tc>
          <w:tcPr>
            <w:tcW w:w="2977" w:type="dxa"/>
            <w:gridSpan w:val="2"/>
            <w:tcBorders>
              <w:top w:val="single" w:sz="4" w:space="0" w:color="auto"/>
              <w:left w:val="single" w:sz="4" w:space="0" w:color="auto"/>
              <w:bottom w:val="single" w:sz="4" w:space="0" w:color="auto"/>
              <w:right w:val="single" w:sz="4" w:space="0" w:color="auto"/>
            </w:tcBorders>
          </w:tcPr>
          <w:p w:rsidR="00FC408C" w:rsidRPr="0004664E" w:rsidRDefault="00FC408C">
            <w:pPr>
              <w:pStyle w:val="Default"/>
            </w:pPr>
            <w:r w:rsidRPr="0004664E">
              <w:t xml:space="preserve">Внесение изменений в Положение о внутренней системе качества образования </w:t>
            </w:r>
          </w:p>
        </w:tc>
        <w:tc>
          <w:tcPr>
            <w:tcW w:w="2196" w:type="dxa"/>
            <w:gridSpan w:val="2"/>
            <w:tcBorders>
              <w:top w:val="single" w:sz="4" w:space="0" w:color="auto"/>
              <w:left w:val="single" w:sz="4" w:space="0" w:color="auto"/>
              <w:bottom w:val="single" w:sz="4" w:space="0" w:color="auto"/>
              <w:right w:val="single" w:sz="4" w:space="0" w:color="auto"/>
            </w:tcBorders>
          </w:tcPr>
          <w:p w:rsidR="00FC408C" w:rsidRPr="0004664E" w:rsidRDefault="00FC408C">
            <w:pPr>
              <w:pStyle w:val="Default"/>
            </w:pPr>
            <w:r w:rsidRPr="0004664E">
              <w:t xml:space="preserve">до 31 декабря 2020 г. </w:t>
            </w:r>
          </w:p>
        </w:tc>
        <w:tc>
          <w:tcPr>
            <w:tcW w:w="6095" w:type="dxa"/>
            <w:gridSpan w:val="2"/>
            <w:tcBorders>
              <w:top w:val="single" w:sz="4" w:space="0" w:color="auto"/>
              <w:left w:val="single" w:sz="4" w:space="0" w:color="auto"/>
              <w:bottom w:val="single" w:sz="4" w:space="0" w:color="auto"/>
              <w:right w:val="single" w:sz="4" w:space="0" w:color="auto"/>
            </w:tcBorders>
          </w:tcPr>
          <w:p w:rsidR="00FC408C" w:rsidRPr="0004664E" w:rsidRDefault="00FC408C" w:rsidP="0004664E">
            <w:pPr>
              <w:pStyle w:val="Default"/>
            </w:pPr>
            <w:proofErr w:type="gramStart"/>
            <w:r w:rsidRPr="0004664E">
              <w:t>Положение о внутренней системе качества образования Внесение изменений в Положение о внутренней системе качества образования части проведения текущей, тематической, промежуточной и итоговой оценки планируемых результатов образовательной программы основного общего образования с учетом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 обобщенном плане варианта проверочной работы по</w:t>
            </w:r>
            <w:proofErr w:type="gramEnd"/>
            <w:r w:rsidRPr="0004664E">
              <w:t xml:space="preserve"> конкретному учебному предмету </w:t>
            </w:r>
          </w:p>
        </w:tc>
        <w:tc>
          <w:tcPr>
            <w:tcW w:w="2145" w:type="dxa"/>
            <w:gridSpan w:val="2"/>
            <w:tcBorders>
              <w:top w:val="single" w:sz="4" w:space="0" w:color="auto"/>
              <w:left w:val="single" w:sz="4" w:space="0" w:color="auto"/>
              <w:bottom w:val="single" w:sz="4" w:space="0" w:color="auto"/>
              <w:right w:val="single" w:sz="4" w:space="0" w:color="auto"/>
            </w:tcBorders>
          </w:tcPr>
          <w:p w:rsidR="00FC408C" w:rsidRPr="0004664E" w:rsidRDefault="00FC408C" w:rsidP="00B2424D">
            <w:pPr>
              <w:pStyle w:val="Default"/>
            </w:pPr>
            <w:r w:rsidRPr="0004664E">
              <w:t xml:space="preserve">Директор школы </w:t>
            </w:r>
            <w:r w:rsidR="00B2424D">
              <w:t>Султанова С.И.</w:t>
            </w:r>
          </w:p>
        </w:tc>
      </w:tr>
      <w:tr w:rsidR="00FC408C" w:rsidRPr="0004664E" w:rsidTr="00990A74">
        <w:tblPrEx>
          <w:tblBorders>
            <w:top w:val="nil"/>
            <w:left w:val="nil"/>
            <w:bottom w:val="nil"/>
            <w:right w:val="nil"/>
            <w:insideH w:val="none" w:sz="0" w:space="0" w:color="auto"/>
            <w:insideV w:val="none" w:sz="0" w:space="0" w:color="auto"/>
          </w:tblBorders>
        </w:tblPrEx>
        <w:trPr>
          <w:trHeight w:val="799"/>
        </w:trPr>
        <w:tc>
          <w:tcPr>
            <w:tcW w:w="1526" w:type="dxa"/>
            <w:tcBorders>
              <w:top w:val="single" w:sz="4" w:space="0" w:color="auto"/>
              <w:left w:val="single" w:sz="4" w:space="0" w:color="auto"/>
              <w:bottom w:val="single" w:sz="4" w:space="0" w:color="auto"/>
              <w:right w:val="single" w:sz="4" w:space="0" w:color="auto"/>
            </w:tcBorders>
          </w:tcPr>
          <w:p w:rsidR="00FC408C" w:rsidRPr="0004664E" w:rsidRDefault="00FC408C">
            <w:pPr>
              <w:pStyle w:val="Default"/>
              <w:rPr>
                <w:color w:val="auto"/>
              </w:rPr>
            </w:pPr>
          </w:p>
          <w:p w:rsidR="00FC408C" w:rsidRPr="0004664E" w:rsidRDefault="00FC408C">
            <w:pPr>
              <w:pStyle w:val="Default"/>
            </w:pPr>
            <w:r w:rsidRPr="0004664E">
              <w:t xml:space="preserve">6.2. </w:t>
            </w:r>
          </w:p>
          <w:p w:rsidR="00FC408C" w:rsidRPr="0004664E" w:rsidRDefault="00FC408C">
            <w:pPr>
              <w:pStyle w:val="Default"/>
            </w:pPr>
          </w:p>
        </w:tc>
        <w:tc>
          <w:tcPr>
            <w:tcW w:w="2977" w:type="dxa"/>
            <w:gridSpan w:val="2"/>
            <w:tcBorders>
              <w:top w:val="single" w:sz="4" w:space="0" w:color="auto"/>
              <w:left w:val="single" w:sz="4" w:space="0" w:color="auto"/>
              <w:bottom w:val="single" w:sz="4" w:space="0" w:color="auto"/>
              <w:right w:val="single" w:sz="4" w:space="0" w:color="auto"/>
            </w:tcBorders>
          </w:tcPr>
          <w:p w:rsidR="00FC408C" w:rsidRPr="0004664E" w:rsidRDefault="00FC408C">
            <w:pPr>
              <w:pStyle w:val="Default"/>
            </w:pPr>
            <w:proofErr w:type="gramStart"/>
            <w:r w:rsidRPr="0004664E">
              <w:t xml:space="preserve">Проведение тематической оценки обучающихся на учебных занятиях по учебному предмету </w:t>
            </w:r>
            <w:proofErr w:type="gramEnd"/>
          </w:p>
        </w:tc>
        <w:tc>
          <w:tcPr>
            <w:tcW w:w="2196" w:type="dxa"/>
            <w:gridSpan w:val="2"/>
            <w:tcBorders>
              <w:top w:val="single" w:sz="4" w:space="0" w:color="auto"/>
              <w:left w:val="single" w:sz="4" w:space="0" w:color="auto"/>
              <w:bottom w:val="single" w:sz="4" w:space="0" w:color="auto"/>
              <w:right w:val="single" w:sz="4" w:space="0" w:color="auto"/>
            </w:tcBorders>
          </w:tcPr>
          <w:p w:rsidR="00FC408C" w:rsidRPr="0004664E" w:rsidRDefault="00FC408C" w:rsidP="0004664E">
            <w:pPr>
              <w:pStyle w:val="Default"/>
            </w:pPr>
            <w:r w:rsidRPr="0004664E">
              <w:t xml:space="preserve">15 ноября - 27 декабря 2020 г. </w:t>
            </w:r>
          </w:p>
        </w:tc>
        <w:tc>
          <w:tcPr>
            <w:tcW w:w="6095" w:type="dxa"/>
            <w:gridSpan w:val="2"/>
            <w:tcBorders>
              <w:top w:val="single" w:sz="4" w:space="0" w:color="auto"/>
              <w:left w:val="single" w:sz="4" w:space="0" w:color="auto"/>
              <w:bottom w:val="single" w:sz="4" w:space="0" w:color="auto"/>
              <w:right w:val="single" w:sz="4" w:space="0" w:color="auto"/>
            </w:tcBorders>
          </w:tcPr>
          <w:p w:rsidR="00FC408C" w:rsidRPr="0004664E" w:rsidRDefault="00FC408C">
            <w:pPr>
              <w:pStyle w:val="Default"/>
            </w:pPr>
            <w:proofErr w:type="gramStart"/>
            <w:r w:rsidRPr="0004664E">
              <w:t>Включение в состав учебных занятий для проведения текущей, тематической, промежуточной и итоговой оценки планируемых результатов образовательной программы основного общего образования с учетом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 обобщенном плане варианта проверочной работы по конкретному учебному предмету</w:t>
            </w:r>
            <w:proofErr w:type="gramEnd"/>
          </w:p>
        </w:tc>
        <w:tc>
          <w:tcPr>
            <w:tcW w:w="2145" w:type="dxa"/>
            <w:gridSpan w:val="2"/>
            <w:tcBorders>
              <w:top w:val="single" w:sz="4" w:space="0" w:color="auto"/>
              <w:left w:val="single" w:sz="4" w:space="0" w:color="auto"/>
              <w:bottom w:val="single" w:sz="4" w:space="0" w:color="auto"/>
              <w:right w:val="single" w:sz="4" w:space="0" w:color="auto"/>
            </w:tcBorders>
          </w:tcPr>
          <w:p w:rsidR="00FC408C" w:rsidRPr="0004664E" w:rsidRDefault="00FC408C">
            <w:pPr>
              <w:pStyle w:val="Default"/>
            </w:pPr>
            <w:r w:rsidRPr="0004664E">
              <w:t xml:space="preserve">Учителя-предметники </w:t>
            </w:r>
          </w:p>
        </w:tc>
      </w:tr>
      <w:tr w:rsidR="00FC408C" w:rsidRPr="0004664E" w:rsidTr="00990A74">
        <w:tblPrEx>
          <w:tblBorders>
            <w:top w:val="nil"/>
            <w:left w:val="nil"/>
            <w:bottom w:val="nil"/>
            <w:right w:val="nil"/>
            <w:insideH w:val="none" w:sz="0" w:space="0" w:color="auto"/>
            <w:insideV w:val="none" w:sz="0" w:space="0" w:color="auto"/>
          </w:tblBorders>
        </w:tblPrEx>
        <w:trPr>
          <w:trHeight w:val="2041"/>
        </w:trPr>
        <w:tc>
          <w:tcPr>
            <w:tcW w:w="1526" w:type="dxa"/>
            <w:tcBorders>
              <w:top w:val="single" w:sz="4" w:space="0" w:color="auto"/>
              <w:left w:val="single" w:sz="4" w:space="0" w:color="auto"/>
              <w:bottom w:val="single" w:sz="4" w:space="0" w:color="auto"/>
              <w:right w:val="single" w:sz="4" w:space="0" w:color="auto"/>
            </w:tcBorders>
          </w:tcPr>
          <w:p w:rsidR="00FC408C" w:rsidRPr="0004664E" w:rsidRDefault="00FC408C">
            <w:pPr>
              <w:pStyle w:val="Default"/>
              <w:rPr>
                <w:color w:val="auto"/>
              </w:rPr>
            </w:pPr>
          </w:p>
          <w:p w:rsidR="00FC408C" w:rsidRPr="0004664E" w:rsidRDefault="00FC408C">
            <w:pPr>
              <w:pStyle w:val="Default"/>
            </w:pPr>
            <w:r w:rsidRPr="0004664E">
              <w:t xml:space="preserve">6.3. </w:t>
            </w:r>
          </w:p>
          <w:p w:rsidR="00FC408C" w:rsidRPr="0004664E" w:rsidRDefault="00FC408C">
            <w:pPr>
              <w:pStyle w:val="Default"/>
            </w:pPr>
          </w:p>
        </w:tc>
        <w:tc>
          <w:tcPr>
            <w:tcW w:w="2977" w:type="dxa"/>
            <w:gridSpan w:val="2"/>
            <w:tcBorders>
              <w:top w:val="single" w:sz="4" w:space="0" w:color="auto"/>
              <w:left w:val="single" w:sz="4" w:space="0" w:color="auto"/>
              <w:bottom w:val="single" w:sz="4" w:space="0" w:color="auto"/>
              <w:right w:val="single" w:sz="4" w:space="0" w:color="auto"/>
            </w:tcBorders>
          </w:tcPr>
          <w:p w:rsidR="00FC408C" w:rsidRPr="0004664E" w:rsidRDefault="00FC408C" w:rsidP="0004664E">
            <w:pPr>
              <w:pStyle w:val="Default"/>
            </w:pPr>
            <w:proofErr w:type="gramStart"/>
            <w:r w:rsidRPr="0004664E">
              <w:t>Проведе</w:t>
            </w:r>
            <w:r w:rsidR="0004664E">
              <w:t xml:space="preserve">ние промежуточной (четвертной, </w:t>
            </w:r>
            <w:r w:rsidR="0004664E" w:rsidRPr="0004664E">
              <w:t xml:space="preserve">триместровой </w:t>
            </w:r>
            <w:r w:rsidRPr="0004664E">
              <w:t xml:space="preserve">полугодовой) оценки обучающихся на учебных занятиях по учебному предмету </w:t>
            </w:r>
            <w:proofErr w:type="gramEnd"/>
          </w:p>
        </w:tc>
        <w:tc>
          <w:tcPr>
            <w:tcW w:w="2196" w:type="dxa"/>
            <w:gridSpan w:val="2"/>
            <w:tcBorders>
              <w:top w:val="single" w:sz="4" w:space="0" w:color="auto"/>
              <w:left w:val="single" w:sz="4" w:space="0" w:color="auto"/>
              <w:bottom w:val="single" w:sz="4" w:space="0" w:color="auto"/>
              <w:right w:val="single" w:sz="4" w:space="0" w:color="auto"/>
            </w:tcBorders>
          </w:tcPr>
          <w:p w:rsidR="00FC408C" w:rsidRPr="0004664E" w:rsidRDefault="00FC408C">
            <w:pPr>
              <w:pStyle w:val="Default"/>
            </w:pPr>
            <w:r w:rsidRPr="0004664E">
              <w:t xml:space="preserve">15 ноября - 27 </w:t>
            </w:r>
          </w:p>
          <w:p w:rsidR="00FC408C" w:rsidRPr="0004664E" w:rsidRDefault="00FC408C">
            <w:pPr>
              <w:pStyle w:val="Default"/>
            </w:pPr>
            <w:r w:rsidRPr="0004664E">
              <w:t xml:space="preserve">декабря 2020 г. </w:t>
            </w:r>
          </w:p>
        </w:tc>
        <w:tc>
          <w:tcPr>
            <w:tcW w:w="6095" w:type="dxa"/>
            <w:gridSpan w:val="2"/>
            <w:tcBorders>
              <w:top w:val="single" w:sz="4" w:space="0" w:color="auto"/>
              <w:left w:val="single" w:sz="4" w:space="0" w:color="auto"/>
              <w:bottom w:val="single" w:sz="4" w:space="0" w:color="auto"/>
              <w:right w:val="single" w:sz="4" w:space="0" w:color="auto"/>
            </w:tcBorders>
          </w:tcPr>
          <w:p w:rsidR="00FC408C" w:rsidRPr="0004664E" w:rsidRDefault="00FC408C">
            <w:pPr>
              <w:pStyle w:val="Default"/>
            </w:pPr>
            <w:r w:rsidRPr="0004664E">
              <w:t xml:space="preserve">Включение в состав учебных занятий для проведения промежуточной (четвертной, триместровой, полугодовой) оценки обучающихся заданий для оценки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w:t>
            </w:r>
          </w:p>
          <w:p w:rsidR="00FC408C" w:rsidRPr="0004664E" w:rsidRDefault="00FC408C">
            <w:pPr>
              <w:pStyle w:val="Default"/>
            </w:pPr>
            <w:r w:rsidRPr="0004664E">
              <w:t xml:space="preserve">общего образования, которые содержатся в контрольно-измерительных материалах проверочной работы по конкретному учебному предмету </w:t>
            </w:r>
          </w:p>
        </w:tc>
        <w:tc>
          <w:tcPr>
            <w:tcW w:w="2145" w:type="dxa"/>
            <w:gridSpan w:val="2"/>
            <w:tcBorders>
              <w:top w:val="single" w:sz="4" w:space="0" w:color="auto"/>
              <w:left w:val="single" w:sz="4" w:space="0" w:color="auto"/>
              <w:bottom w:val="single" w:sz="4" w:space="0" w:color="auto"/>
              <w:right w:val="single" w:sz="4" w:space="0" w:color="auto"/>
            </w:tcBorders>
          </w:tcPr>
          <w:p w:rsidR="00FC408C" w:rsidRPr="0004664E" w:rsidRDefault="00FC408C">
            <w:pPr>
              <w:pStyle w:val="Default"/>
            </w:pPr>
            <w:r w:rsidRPr="0004664E">
              <w:t>Учител</w:t>
            </w:r>
            <w:proofErr w:type="gramStart"/>
            <w:r w:rsidRPr="0004664E">
              <w:t>я-</w:t>
            </w:r>
            <w:proofErr w:type="gramEnd"/>
            <w:r w:rsidRPr="0004664E">
              <w:t xml:space="preserve"> предметники, </w:t>
            </w:r>
          </w:p>
          <w:p w:rsidR="00FC408C" w:rsidRPr="0004664E" w:rsidRDefault="00B2424D">
            <w:pPr>
              <w:pStyle w:val="Default"/>
            </w:pPr>
            <w:proofErr w:type="spellStart"/>
            <w:proofErr w:type="gramStart"/>
            <w:r>
              <w:t>Гаджиметова</w:t>
            </w:r>
            <w:proofErr w:type="spellEnd"/>
            <w:r>
              <w:t xml:space="preserve"> М.Б.</w:t>
            </w:r>
            <w:r w:rsidR="00FC408C" w:rsidRPr="0004664E">
              <w:t xml:space="preserve"> -Ответственный за УР </w:t>
            </w:r>
            <w:proofErr w:type="gramEnd"/>
          </w:p>
        </w:tc>
      </w:tr>
      <w:tr w:rsidR="00FC408C" w:rsidRPr="0004664E" w:rsidTr="00990A74">
        <w:tblPrEx>
          <w:tblBorders>
            <w:top w:val="nil"/>
            <w:left w:val="nil"/>
            <w:bottom w:val="nil"/>
            <w:right w:val="nil"/>
            <w:insideH w:val="none" w:sz="0" w:space="0" w:color="auto"/>
            <w:insideV w:val="none" w:sz="0" w:space="0" w:color="auto"/>
          </w:tblBorders>
        </w:tblPrEx>
        <w:trPr>
          <w:trHeight w:val="1357"/>
        </w:trPr>
        <w:tc>
          <w:tcPr>
            <w:tcW w:w="1526" w:type="dxa"/>
            <w:tcBorders>
              <w:top w:val="single" w:sz="4" w:space="0" w:color="auto"/>
              <w:left w:val="single" w:sz="4" w:space="0" w:color="auto"/>
              <w:bottom w:val="single" w:sz="4" w:space="0" w:color="auto"/>
              <w:right w:val="single" w:sz="4" w:space="0" w:color="auto"/>
            </w:tcBorders>
          </w:tcPr>
          <w:p w:rsidR="00FC408C" w:rsidRPr="0004664E" w:rsidRDefault="00FC408C">
            <w:pPr>
              <w:pStyle w:val="Default"/>
              <w:rPr>
                <w:color w:val="auto"/>
              </w:rPr>
            </w:pPr>
          </w:p>
          <w:p w:rsidR="00FC408C" w:rsidRPr="0004664E" w:rsidRDefault="00FC408C">
            <w:pPr>
              <w:pStyle w:val="Default"/>
            </w:pPr>
            <w:r w:rsidRPr="0004664E">
              <w:t xml:space="preserve">6.4. </w:t>
            </w:r>
          </w:p>
          <w:p w:rsidR="00FC408C" w:rsidRPr="0004664E" w:rsidRDefault="00FC408C">
            <w:pPr>
              <w:pStyle w:val="Default"/>
            </w:pPr>
          </w:p>
        </w:tc>
        <w:tc>
          <w:tcPr>
            <w:tcW w:w="2977" w:type="dxa"/>
            <w:gridSpan w:val="2"/>
            <w:tcBorders>
              <w:top w:val="single" w:sz="4" w:space="0" w:color="auto"/>
              <w:left w:val="single" w:sz="4" w:space="0" w:color="auto"/>
              <w:bottom w:val="single" w:sz="4" w:space="0" w:color="auto"/>
              <w:right w:val="single" w:sz="4" w:space="0" w:color="auto"/>
            </w:tcBorders>
          </w:tcPr>
          <w:p w:rsidR="00FC408C" w:rsidRPr="0004664E" w:rsidRDefault="00FC408C">
            <w:pPr>
              <w:pStyle w:val="Default"/>
            </w:pPr>
            <w:r w:rsidRPr="0004664E">
              <w:t>Анализ</w:t>
            </w:r>
            <w:r w:rsidR="0004664E" w:rsidRPr="0004664E">
              <w:t xml:space="preserve"> </w:t>
            </w:r>
            <w:r w:rsidRPr="0004664E">
              <w:t xml:space="preserve">результатов текущей, тематической и промежуточной оценки планируемых результатов образовательной программы основного общего образования организаций на уровне основного общего образования на основе результатов Всероссийских проверочных работ, </w:t>
            </w:r>
          </w:p>
          <w:p w:rsidR="00FC408C" w:rsidRPr="0004664E" w:rsidRDefault="00FC408C">
            <w:pPr>
              <w:pStyle w:val="Default"/>
            </w:pPr>
            <w:r w:rsidRPr="0004664E">
              <w:t xml:space="preserve">проведенных в </w:t>
            </w:r>
          </w:p>
          <w:p w:rsidR="00FC408C" w:rsidRPr="0004664E" w:rsidRDefault="00FC408C">
            <w:pPr>
              <w:pStyle w:val="Default"/>
            </w:pPr>
            <w:proofErr w:type="gramStart"/>
            <w:r w:rsidRPr="0004664E">
              <w:t>сентябре-октябре</w:t>
            </w:r>
            <w:proofErr w:type="gramEnd"/>
            <w:r w:rsidRPr="0004664E">
              <w:t xml:space="preserve"> 2020 г. </w:t>
            </w:r>
          </w:p>
        </w:tc>
        <w:tc>
          <w:tcPr>
            <w:tcW w:w="2196" w:type="dxa"/>
            <w:gridSpan w:val="2"/>
            <w:tcBorders>
              <w:top w:val="single" w:sz="4" w:space="0" w:color="auto"/>
              <w:left w:val="single" w:sz="4" w:space="0" w:color="auto"/>
              <w:bottom w:val="single" w:sz="4" w:space="0" w:color="auto"/>
              <w:right w:val="single" w:sz="4" w:space="0" w:color="auto"/>
            </w:tcBorders>
          </w:tcPr>
          <w:p w:rsidR="00FC408C" w:rsidRPr="0004664E" w:rsidRDefault="00FC408C">
            <w:pPr>
              <w:pStyle w:val="Default"/>
            </w:pPr>
            <w:r w:rsidRPr="0004664E">
              <w:t xml:space="preserve">27 декабря </w:t>
            </w:r>
          </w:p>
          <w:p w:rsidR="00FC408C" w:rsidRPr="0004664E" w:rsidRDefault="00FC408C">
            <w:pPr>
              <w:pStyle w:val="Default"/>
            </w:pPr>
            <w:r w:rsidRPr="0004664E">
              <w:t xml:space="preserve">2020 г. </w:t>
            </w:r>
          </w:p>
          <w:p w:rsidR="00FC408C" w:rsidRPr="0004664E" w:rsidRDefault="00FC408C">
            <w:pPr>
              <w:pStyle w:val="Default"/>
            </w:pPr>
          </w:p>
          <w:p w:rsidR="00FC408C" w:rsidRPr="0004664E" w:rsidRDefault="00FC408C">
            <w:pPr>
              <w:pStyle w:val="Default"/>
            </w:pPr>
            <w:r w:rsidRPr="0004664E">
              <w:t xml:space="preserve">- 17 января </w:t>
            </w:r>
          </w:p>
          <w:p w:rsidR="00FC408C" w:rsidRPr="0004664E" w:rsidRDefault="00FC408C">
            <w:pPr>
              <w:pStyle w:val="Default"/>
            </w:pPr>
            <w:r w:rsidRPr="0004664E">
              <w:t xml:space="preserve">2021г. </w:t>
            </w:r>
          </w:p>
        </w:tc>
        <w:tc>
          <w:tcPr>
            <w:tcW w:w="6095" w:type="dxa"/>
            <w:gridSpan w:val="2"/>
            <w:tcBorders>
              <w:top w:val="single" w:sz="4" w:space="0" w:color="auto"/>
              <w:left w:val="single" w:sz="4" w:space="0" w:color="auto"/>
              <w:bottom w:val="single" w:sz="4" w:space="0" w:color="auto"/>
              <w:right w:val="single" w:sz="4" w:space="0" w:color="auto"/>
            </w:tcBorders>
          </w:tcPr>
          <w:p w:rsidR="00FC408C" w:rsidRPr="0004664E" w:rsidRDefault="00FC408C">
            <w:pPr>
              <w:pStyle w:val="Default"/>
            </w:pPr>
            <w:r w:rsidRPr="0004664E">
              <w:t xml:space="preserve">Аналитический </w:t>
            </w:r>
          </w:p>
          <w:p w:rsidR="00FC408C" w:rsidRPr="0004664E" w:rsidRDefault="00FC408C">
            <w:pPr>
              <w:pStyle w:val="Default"/>
            </w:pPr>
            <w:r w:rsidRPr="0004664E">
              <w:t xml:space="preserve">отчет </w:t>
            </w:r>
          </w:p>
          <w:p w:rsidR="00FC408C" w:rsidRPr="0004664E" w:rsidRDefault="00FC408C">
            <w:pPr>
              <w:pStyle w:val="Default"/>
            </w:pPr>
            <w:r w:rsidRPr="0004664E">
              <w:t xml:space="preserve">Результаты текущей, тематической и промежуточной оценки планируемых результатов образовательной программы основного общего образования с учетом несформированных умений, видов деятельности, характеризующих достижение </w:t>
            </w:r>
          </w:p>
          <w:p w:rsidR="0004664E" w:rsidRPr="0004664E" w:rsidRDefault="00FC408C" w:rsidP="0004664E">
            <w:pPr>
              <w:pStyle w:val="Default"/>
            </w:pPr>
            <w:r w:rsidRPr="0004664E">
              <w:t xml:space="preserve">планируемых результатов освоения </w:t>
            </w:r>
            <w:r w:rsidR="0004664E" w:rsidRPr="0004664E">
              <w:t xml:space="preserve">основной образовательной программы начального общего и/или основного общего образования, которые содержатся в обобщенном плане варианта </w:t>
            </w:r>
          </w:p>
          <w:p w:rsidR="00FC408C" w:rsidRPr="0004664E" w:rsidRDefault="0004664E" w:rsidP="0004664E">
            <w:pPr>
              <w:pStyle w:val="Default"/>
            </w:pPr>
            <w:r w:rsidRPr="0004664E">
              <w:t>проверочной работы по конкретному учебному предмету</w:t>
            </w:r>
          </w:p>
        </w:tc>
        <w:tc>
          <w:tcPr>
            <w:tcW w:w="2145" w:type="dxa"/>
            <w:gridSpan w:val="2"/>
            <w:tcBorders>
              <w:top w:val="single" w:sz="4" w:space="0" w:color="auto"/>
              <w:left w:val="single" w:sz="4" w:space="0" w:color="auto"/>
              <w:bottom w:val="single" w:sz="4" w:space="0" w:color="auto"/>
              <w:right w:val="single" w:sz="4" w:space="0" w:color="auto"/>
            </w:tcBorders>
          </w:tcPr>
          <w:p w:rsidR="00FC408C" w:rsidRPr="0004664E" w:rsidRDefault="00FC408C" w:rsidP="00B2424D">
            <w:pPr>
              <w:pStyle w:val="Default"/>
            </w:pPr>
            <w:r w:rsidRPr="0004664E">
              <w:t>Учител</w:t>
            </w:r>
            <w:proofErr w:type="gramStart"/>
            <w:r w:rsidRPr="0004664E">
              <w:t>я-</w:t>
            </w:r>
            <w:proofErr w:type="gramEnd"/>
            <w:r w:rsidRPr="0004664E">
              <w:t xml:space="preserve"> </w:t>
            </w:r>
            <w:r w:rsidR="0004664E" w:rsidRPr="0004664E">
              <w:t xml:space="preserve">предметники, </w:t>
            </w:r>
            <w:proofErr w:type="spellStart"/>
            <w:r w:rsidR="00B2424D">
              <w:t>Гаджиметова</w:t>
            </w:r>
            <w:proofErr w:type="spellEnd"/>
            <w:r w:rsidR="00B2424D">
              <w:t xml:space="preserve"> М.Б.</w:t>
            </w:r>
            <w:r w:rsidRPr="0004664E">
              <w:t xml:space="preserve"> -Ответственный за УР </w:t>
            </w:r>
          </w:p>
        </w:tc>
      </w:tr>
      <w:tr w:rsidR="00990A74" w:rsidRPr="0004664E" w:rsidTr="00990A74">
        <w:tblPrEx>
          <w:tblBorders>
            <w:top w:val="nil"/>
            <w:left w:val="nil"/>
            <w:bottom w:val="nil"/>
            <w:right w:val="nil"/>
            <w:insideH w:val="none" w:sz="0" w:space="0" w:color="auto"/>
            <w:insideV w:val="none" w:sz="0" w:space="0" w:color="auto"/>
          </w:tblBorders>
        </w:tblPrEx>
        <w:trPr>
          <w:trHeight w:val="107"/>
        </w:trPr>
        <w:tc>
          <w:tcPr>
            <w:tcW w:w="1526" w:type="dxa"/>
            <w:tcBorders>
              <w:top w:val="single" w:sz="4" w:space="0" w:color="auto"/>
              <w:left w:val="single" w:sz="4" w:space="0" w:color="auto"/>
              <w:bottom w:val="single" w:sz="4" w:space="0" w:color="auto"/>
              <w:right w:val="single" w:sz="4" w:space="0" w:color="auto"/>
            </w:tcBorders>
          </w:tcPr>
          <w:p w:rsidR="0004664E" w:rsidRPr="0004664E" w:rsidRDefault="0004664E">
            <w:pPr>
              <w:pStyle w:val="Default"/>
            </w:pPr>
            <w:r w:rsidRPr="0004664E">
              <w:rPr>
                <w:b/>
                <w:bCs/>
              </w:rPr>
              <w:t xml:space="preserve">VII </w:t>
            </w:r>
          </w:p>
        </w:tc>
        <w:tc>
          <w:tcPr>
            <w:tcW w:w="13413" w:type="dxa"/>
            <w:gridSpan w:val="8"/>
            <w:tcBorders>
              <w:top w:val="single" w:sz="4" w:space="0" w:color="auto"/>
              <w:left w:val="single" w:sz="4" w:space="0" w:color="auto"/>
              <w:bottom w:val="single" w:sz="4" w:space="0" w:color="auto"/>
              <w:right w:val="single" w:sz="4" w:space="0" w:color="auto"/>
            </w:tcBorders>
          </w:tcPr>
          <w:p w:rsidR="0004664E" w:rsidRPr="0004664E" w:rsidRDefault="0004664E" w:rsidP="00990A74">
            <w:pPr>
              <w:pStyle w:val="Default"/>
              <w:jc w:val="center"/>
            </w:pPr>
            <w:r w:rsidRPr="0004664E">
              <w:rPr>
                <w:b/>
                <w:bCs/>
              </w:rPr>
              <w:t>Рефлексивный этап</w:t>
            </w:r>
          </w:p>
        </w:tc>
      </w:tr>
      <w:tr w:rsidR="00990A74" w:rsidRPr="0004664E" w:rsidTr="00990A74">
        <w:tblPrEx>
          <w:tblBorders>
            <w:top w:val="nil"/>
            <w:left w:val="nil"/>
            <w:bottom w:val="nil"/>
            <w:right w:val="nil"/>
            <w:insideH w:val="none" w:sz="0" w:space="0" w:color="auto"/>
            <w:insideV w:val="none" w:sz="0" w:space="0" w:color="auto"/>
          </w:tblBorders>
        </w:tblPrEx>
        <w:trPr>
          <w:trHeight w:val="1294"/>
        </w:trPr>
        <w:tc>
          <w:tcPr>
            <w:tcW w:w="1526" w:type="dxa"/>
            <w:tcBorders>
              <w:top w:val="single" w:sz="4" w:space="0" w:color="auto"/>
              <w:left w:val="single" w:sz="4" w:space="0" w:color="auto"/>
              <w:bottom w:val="single" w:sz="4" w:space="0" w:color="auto"/>
              <w:right w:val="single" w:sz="4" w:space="0" w:color="auto"/>
            </w:tcBorders>
          </w:tcPr>
          <w:p w:rsidR="0004664E" w:rsidRPr="0004664E" w:rsidRDefault="0004664E">
            <w:pPr>
              <w:pStyle w:val="Default"/>
              <w:rPr>
                <w:color w:val="auto"/>
              </w:rPr>
            </w:pPr>
          </w:p>
          <w:p w:rsidR="0004664E" w:rsidRPr="0004664E" w:rsidRDefault="0004664E">
            <w:pPr>
              <w:pStyle w:val="Default"/>
            </w:pPr>
            <w:r w:rsidRPr="0004664E">
              <w:t xml:space="preserve">7.1 </w:t>
            </w:r>
          </w:p>
          <w:p w:rsidR="0004664E" w:rsidRPr="0004664E" w:rsidRDefault="0004664E">
            <w:pPr>
              <w:pStyle w:val="Default"/>
            </w:pPr>
          </w:p>
        </w:tc>
        <w:tc>
          <w:tcPr>
            <w:tcW w:w="2907" w:type="dxa"/>
            <w:tcBorders>
              <w:top w:val="single" w:sz="4" w:space="0" w:color="auto"/>
              <w:left w:val="single" w:sz="4" w:space="0" w:color="auto"/>
              <w:bottom w:val="single" w:sz="4" w:space="0" w:color="auto"/>
              <w:right w:val="single" w:sz="4" w:space="0" w:color="auto"/>
            </w:tcBorders>
          </w:tcPr>
          <w:p w:rsidR="0004664E" w:rsidRPr="0004664E" w:rsidRDefault="0004664E">
            <w:pPr>
              <w:pStyle w:val="Default"/>
            </w:pPr>
            <w:r w:rsidRPr="0004664E">
              <w:t xml:space="preserve">Анализ эффективности принятых мер </w:t>
            </w:r>
            <w:proofErr w:type="gramStart"/>
            <w:r w:rsidRPr="0004664E">
              <w:t>по</w:t>
            </w:r>
            <w:proofErr w:type="gramEnd"/>
            <w:r w:rsidRPr="0004664E">
              <w:t xml:space="preserve"> </w:t>
            </w:r>
          </w:p>
          <w:p w:rsidR="0004664E" w:rsidRPr="0004664E" w:rsidRDefault="0004664E">
            <w:pPr>
              <w:pStyle w:val="Default"/>
            </w:pPr>
            <w:r w:rsidRPr="0004664E">
              <w:t xml:space="preserve">организации образовательного процесса </w:t>
            </w:r>
          </w:p>
          <w:p w:rsidR="0004664E" w:rsidRPr="0004664E" w:rsidRDefault="0004664E">
            <w:pPr>
              <w:pStyle w:val="Default"/>
            </w:pPr>
            <w:r w:rsidRPr="0004664E">
              <w:t xml:space="preserve">общеобразовательных </w:t>
            </w:r>
          </w:p>
        </w:tc>
        <w:tc>
          <w:tcPr>
            <w:tcW w:w="2266" w:type="dxa"/>
            <w:gridSpan w:val="3"/>
            <w:tcBorders>
              <w:top w:val="single" w:sz="4" w:space="0" w:color="auto"/>
              <w:left w:val="single" w:sz="4" w:space="0" w:color="auto"/>
              <w:bottom w:val="single" w:sz="4" w:space="0" w:color="auto"/>
              <w:right w:val="single" w:sz="4" w:space="0" w:color="auto"/>
            </w:tcBorders>
          </w:tcPr>
          <w:p w:rsidR="0004664E" w:rsidRPr="0004664E" w:rsidRDefault="0004664E">
            <w:pPr>
              <w:pStyle w:val="Default"/>
            </w:pPr>
            <w:r w:rsidRPr="0004664E">
              <w:t xml:space="preserve">27 декабря </w:t>
            </w:r>
          </w:p>
          <w:p w:rsidR="0004664E" w:rsidRPr="0004664E" w:rsidRDefault="0004664E">
            <w:pPr>
              <w:pStyle w:val="Default"/>
            </w:pPr>
            <w:r w:rsidRPr="0004664E">
              <w:t xml:space="preserve">2020 г. </w:t>
            </w:r>
          </w:p>
          <w:p w:rsidR="0004664E" w:rsidRPr="0004664E" w:rsidRDefault="0004664E">
            <w:pPr>
              <w:pStyle w:val="Default"/>
            </w:pPr>
          </w:p>
          <w:p w:rsidR="0004664E" w:rsidRPr="0004664E" w:rsidRDefault="0004664E">
            <w:pPr>
              <w:pStyle w:val="Default"/>
            </w:pPr>
            <w:r w:rsidRPr="0004664E">
              <w:t xml:space="preserve">- 17 января </w:t>
            </w:r>
          </w:p>
          <w:p w:rsidR="0004664E" w:rsidRPr="0004664E" w:rsidRDefault="0004664E">
            <w:pPr>
              <w:pStyle w:val="Default"/>
            </w:pPr>
            <w:r w:rsidRPr="0004664E">
              <w:t xml:space="preserve">2021г </w:t>
            </w:r>
          </w:p>
        </w:tc>
        <w:tc>
          <w:tcPr>
            <w:tcW w:w="6095" w:type="dxa"/>
            <w:gridSpan w:val="2"/>
            <w:tcBorders>
              <w:top w:val="single" w:sz="4" w:space="0" w:color="auto"/>
              <w:left w:val="single" w:sz="4" w:space="0" w:color="auto"/>
              <w:bottom w:val="single" w:sz="4" w:space="0" w:color="auto"/>
              <w:right w:val="single" w:sz="4" w:space="0" w:color="auto"/>
            </w:tcBorders>
          </w:tcPr>
          <w:p w:rsidR="0004664E" w:rsidRPr="0004664E" w:rsidRDefault="0004664E">
            <w:pPr>
              <w:pStyle w:val="Default"/>
            </w:pPr>
            <w:r w:rsidRPr="0004664E">
              <w:t xml:space="preserve">Аналитический отчет </w:t>
            </w:r>
          </w:p>
          <w:p w:rsidR="0004664E" w:rsidRPr="0004664E" w:rsidRDefault="0004664E">
            <w:pPr>
              <w:pStyle w:val="Default"/>
            </w:pPr>
            <w:r w:rsidRPr="0004664E">
              <w:t xml:space="preserve">Повышение качества реализации образовательной программы основного общего </w:t>
            </w:r>
          </w:p>
          <w:p w:rsidR="0004664E" w:rsidRPr="0004664E" w:rsidRDefault="0004664E">
            <w:pPr>
              <w:pStyle w:val="Default"/>
            </w:pPr>
            <w:r w:rsidRPr="0004664E">
              <w:t xml:space="preserve">образования на основе результатов Всероссийских проверочных работ (далее </w:t>
            </w:r>
            <w:proofErr w:type="gramStart"/>
            <w:r w:rsidRPr="0004664E">
              <w:t>-В</w:t>
            </w:r>
            <w:proofErr w:type="gramEnd"/>
            <w:r w:rsidRPr="0004664E">
              <w:t xml:space="preserve">ПР), </w:t>
            </w:r>
          </w:p>
          <w:p w:rsidR="0004664E" w:rsidRPr="0004664E" w:rsidRDefault="0004664E">
            <w:pPr>
              <w:pStyle w:val="Default"/>
            </w:pPr>
            <w:proofErr w:type="gramStart"/>
            <w:r w:rsidRPr="0004664E">
              <w:t>проведенных</w:t>
            </w:r>
            <w:proofErr w:type="gramEnd"/>
            <w:r w:rsidRPr="0004664E">
              <w:t xml:space="preserve"> в сентябре-октябре </w:t>
            </w:r>
          </w:p>
          <w:p w:rsidR="0004664E" w:rsidRPr="0004664E" w:rsidRDefault="0004664E">
            <w:pPr>
              <w:pStyle w:val="Default"/>
            </w:pPr>
            <w:r w:rsidRPr="0004664E">
              <w:t xml:space="preserve">2020 г. </w:t>
            </w:r>
          </w:p>
        </w:tc>
        <w:tc>
          <w:tcPr>
            <w:tcW w:w="2145" w:type="dxa"/>
            <w:gridSpan w:val="2"/>
            <w:tcBorders>
              <w:top w:val="single" w:sz="4" w:space="0" w:color="auto"/>
              <w:left w:val="single" w:sz="4" w:space="0" w:color="auto"/>
              <w:bottom w:val="single" w:sz="4" w:space="0" w:color="auto"/>
              <w:right w:val="single" w:sz="4" w:space="0" w:color="auto"/>
            </w:tcBorders>
          </w:tcPr>
          <w:p w:rsidR="0004664E" w:rsidRPr="0004664E" w:rsidRDefault="00B2424D" w:rsidP="00B2424D">
            <w:pPr>
              <w:pStyle w:val="Default"/>
            </w:pPr>
            <w:proofErr w:type="spellStart"/>
            <w:proofErr w:type="gramStart"/>
            <w:r>
              <w:t>Гаджиметова</w:t>
            </w:r>
            <w:proofErr w:type="spellEnd"/>
            <w:r>
              <w:t xml:space="preserve"> М.Б. -</w:t>
            </w:r>
            <w:r w:rsidR="0004664E" w:rsidRPr="0004664E">
              <w:t xml:space="preserve">Ответственный за УР </w:t>
            </w:r>
            <w:proofErr w:type="gramEnd"/>
          </w:p>
        </w:tc>
      </w:tr>
    </w:tbl>
    <w:p w:rsidR="00B76D49" w:rsidRPr="0004664E" w:rsidRDefault="00B76D49">
      <w:pPr>
        <w:rPr>
          <w:rFonts w:ascii="Times New Roman" w:hAnsi="Times New Roman" w:cs="Times New Roman"/>
          <w:sz w:val="24"/>
          <w:szCs w:val="24"/>
        </w:rPr>
      </w:pPr>
    </w:p>
    <w:sectPr w:rsidR="00B76D49" w:rsidRPr="0004664E" w:rsidSect="00B76D4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D49"/>
    <w:rsid w:val="00046480"/>
    <w:rsid w:val="0004664E"/>
    <w:rsid w:val="002B4BD4"/>
    <w:rsid w:val="003655D6"/>
    <w:rsid w:val="007C1D82"/>
    <w:rsid w:val="00990A74"/>
    <w:rsid w:val="00B2424D"/>
    <w:rsid w:val="00B76D49"/>
    <w:rsid w:val="00FC4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76D4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76D4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1274</Words>
  <Characters>7266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МинОбр</Company>
  <LinksUpToDate>false</LinksUpToDate>
  <CharactersWithSpaces>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Султанова</cp:lastModifiedBy>
  <cp:revision>4</cp:revision>
  <cp:lastPrinted>2021-02-08T11:47:00Z</cp:lastPrinted>
  <dcterms:created xsi:type="dcterms:W3CDTF">2021-02-08T11:39:00Z</dcterms:created>
  <dcterms:modified xsi:type="dcterms:W3CDTF">2021-02-08T11:47:00Z</dcterms:modified>
</cp:coreProperties>
</file>